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18" w:rsidRPr="00D62B18" w:rsidRDefault="00D62B18" w:rsidP="00D62B18">
      <w:pPr>
        <w:pStyle w:val="capu1"/>
        <w:spacing w:after="0" w:line="280" w:lineRule="exact"/>
        <w:ind w:left="5529"/>
        <w:rPr>
          <w:sz w:val="30"/>
          <w:szCs w:val="30"/>
        </w:rPr>
      </w:pPr>
      <w:r w:rsidRPr="00D62B18">
        <w:rPr>
          <w:sz w:val="30"/>
          <w:szCs w:val="30"/>
        </w:rPr>
        <w:t>УТВЕРЖДЕНО</w:t>
      </w:r>
    </w:p>
    <w:p w:rsidR="00CF1AD9" w:rsidRPr="00CF1AD9" w:rsidRDefault="0090082C" w:rsidP="00CF1AD9">
      <w:pPr>
        <w:pStyle w:val="cap1"/>
        <w:spacing w:line="280" w:lineRule="exact"/>
        <w:ind w:left="5529"/>
        <w:rPr>
          <w:sz w:val="30"/>
          <w:szCs w:val="30"/>
        </w:rPr>
      </w:pPr>
      <w:r>
        <w:rPr>
          <w:sz w:val="30"/>
          <w:szCs w:val="30"/>
        </w:rPr>
        <w:t>Решение</w:t>
      </w:r>
      <w:r w:rsidR="00CF1AD9" w:rsidRPr="00CF1AD9">
        <w:rPr>
          <w:sz w:val="30"/>
          <w:szCs w:val="30"/>
        </w:rPr>
        <w:t xml:space="preserve"> Правления </w:t>
      </w:r>
      <w:r w:rsidR="00FC1719">
        <w:rPr>
          <w:sz w:val="30"/>
          <w:szCs w:val="30"/>
        </w:rPr>
        <w:t>Минской</w:t>
      </w:r>
      <w:r w:rsidR="00CF1AD9" w:rsidRPr="00CF1AD9">
        <w:rPr>
          <w:sz w:val="30"/>
          <w:szCs w:val="30"/>
        </w:rPr>
        <w:t xml:space="preserve"> областной ассоциации местных Советов депутатов</w:t>
      </w:r>
    </w:p>
    <w:p w:rsidR="00D62B18" w:rsidRPr="00D62B18" w:rsidRDefault="00CF1AD9" w:rsidP="00CF1AD9">
      <w:pPr>
        <w:pStyle w:val="cap1"/>
        <w:spacing w:line="280" w:lineRule="exact"/>
        <w:ind w:left="5529"/>
        <w:rPr>
          <w:sz w:val="30"/>
          <w:szCs w:val="30"/>
        </w:rPr>
      </w:pPr>
      <w:r w:rsidRPr="00CF1AD9">
        <w:rPr>
          <w:sz w:val="30"/>
          <w:szCs w:val="30"/>
        </w:rPr>
        <w:t xml:space="preserve">от </w:t>
      </w:r>
      <w:r w:rsidR="00F03522">
        <w:rPr>
          <w:sz w:val="30"/>
          <w:szCs w:val="30"/>
        </w:rPr>
        <w:t>01.11.2021</w:t>
      </w:r>
      <w:r w:rsidR="0090082C">
        <w:rPr>
          <w:sz w:val="30"/>
          <w:szCs w:val="30"/>
        </w:rPr>
        <w:t xml:space="preserve"> №</w:t>
      </w:r>
      <w:r w:rsidR="00F03522">
        <w:rPr>
          <w:sz w:val="30"/>
          <w:szCs w:val="30"/>
        </w:rPr>
        <w:t xml:space="preserve"> 1</w:t>
      </w:r>
    </w:p>
    <w:p w:rsidR="00D62B18" w:rsidRDefault="00D62B18">
      <w:pPr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D62B18" w:rsidRDefault="00D62B18" w:rsidP="00D62B18">
      <w:pPr>
        <w:spacing w:after="0" w:line="280" w:lineRule="exact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ПОЛОЖЕНИЕ</w:t>
      </w:r>
      <w:r w:rsidRPr="008B7D9B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</w:p>
    <w:p w:rsidR="003E75A4" w:rsidRDefault="00D62B18" w:rsidP="00D62B1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 конкурсе гражданских инициатив на территории </w:t>
      </w:r>
      <w:r w:rsidR="00FC1719">
        <w:rPr>
          <w:rFonts w:ascii="Times New Roman" w:eastAsia="Times New Roman" w:hAnsi="Times New Roman" w:cs="Times New Roman"/>
          <w:sz w:val="30"/>
          <w:szCs w:val="30"/>
        </w:rPr>
        <w:t>Минской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области</w:t>
      </w:r>
    </w:p>
    <w:p w:rsidR="00D62B18" w:rsidRDefault="00D62B18" w:rsidP="00D62B1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D62B18" w:rsidRDefault="00D62B18" w:rsidP="00D62B1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D62B18" w:rsidRPr="004F4100" w:rsidRDefault="00D62B18" w:rsidP="00A37EDE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4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Настоящее Положение определяет порядок и условия проведения конкурса </w:t>
      </w:r>
      <w:r w:rsidR="004F4100" w:rsidRPr="004F4100">
        <w:rPr>
          <w:rFonts w:ascii="Times New Roman" w:eastAsia="Times New Roman" w:hAnsi="Times New Roman" w:cs="Times New Roman"/>
          <w:sz w:val="30"/>
          <w:szCs w:val="30"/>
        </w:rPr>
        <w:t xml:space="preserve">гражданских инициатив на территории </w:t>
      </w:r>
      <w:r w:rsidR="00FC1719">
        <w:rPr>
          <w:rFonts w:ascii="Times New Roman" w:eastAsia="Times New Roman" w:hAnsi="Times New Roman" w:cs="Times New Roman"/>
          <w:sz w:val="30"/>
          <w:szCs w:val="30"/>
        </w:rPr>
        <w:t>Минской</w:t>
      </w:r>
      <w:r w:rsidR="004F4100" w:rsidRPr="004F4100">
        <w:rPr>
          <w:rFonts w:ascii="Times New Roman" w:eastAsia="Times New Roman" w:hAnsi="Times New Roman" w:cs="Times New Roman"/>
          <w:sz w:val="30"/>
          <w:szCs w:val="30"/>
        </w:rPr>
        <w:t xml:space="preserve"> области</w:t>
      </w:r>
      <w:r w:rsidR="004F4100" w:rsidRPr="004F4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F00FB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 – К</w:t>
      </w:r>
      <w:r w:rsidRPr="004F4100">
        <w:rPr>
          <w:rFonts w:ascii="Times New Roman" w:eastAsia="Times New Roman" w:hAnsi="Times New Roman" w:cs="Times New Roman"/>
          <w:sz w:val="30"/>
          <w:szCs w:val="30"/>
          <w:lang w:eastAsia="ru-RU"/>
        </w:rPr>
        <w:t>онкурс).</w:t>
      </w:r>
    </w:p>
    <w:p w:rsidR="004F4100" w:rsidRDefault="004F4100" w:rsidP="00A37EDE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362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 проводится с</w:t>
      </w:r>
      <w:r w:rsidR="00E736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целью</w:t>
      </w:r>
      <w:r w:rsidRPr="00E736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7362B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реализации инициатив, направленных на улучшение</w:t>
      </w:r>
      <w:r w:rsidRPr="00E736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качества жизнедеятельности населения на соответствующей территории, в том числе благоустройств</w:t>
      </w:r>
      <w:r w:rsidR="00E7362B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E736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населенных пунктов, </w:t>
      </w:r>
      <w:r w:rsidR="00E736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предлагаемых </w:t>
      </w:r>
      <w:r w:rsidR="00FC1719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Минской</w:t>
      </w:r>
      <w:r w:rsidRPr="00E736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областно</w:t>
      </w:r>
      <w:r w:rsidR="00E7362B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E736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736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ассоциации местных </w:t>
      </w:r>
      <w:r w:rsidRPr="00E7362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Совету депутатов гражданами, проживающими на территории области при поддержке на местн</w:t>
      </w:r>
      <w:r w:rsidR="00557945">
        <w:rPr>
          <w:rFonts w:ascii="Times New Roman" w:eastAsia="Times New Roman" w:hAnsi="Times New Roman" w:cs="Times New Roman"/>
          <w:sz w:val="30"/>
          <w:szCs w:val="30"/>
          <w:lang w:eastAsia="ru-RU"/>
        </w:rPr>
        <w:t>ом уровне районными (Жодинским городским</w:t>
      </w:r>
      <w:r w:rsidRPr="00E7362B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E736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Советами депутатов</w:t>
      </w:r>
      <w:r w:rsidRPr="00E7362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F00FB" w:rsidRPr="001F00FB" w:rsidRDefault="001F00FB" w:rsidP="00A37EDE">
      <w:pPr>
        <w:pStyle w:val="20"/>
        <w:numPr>
          <w:ilvl w:val="0"/>
          <w:numId w:val="5"/>
        </w:numPr>
        <w:shd w:val="clear" w:color="auto" w:fill="auto"/>
        <w:tabs>
          <w:tab w:val="left" w:pos="993"/>
          <w:tab w:val="left" w:pos="5282"/>
          <w:tab w:val="left" w:pos="7330"/>
        </w:tabs>
        <w:spacing w:after="0" w:line="341" w:lineRule="exact"/>
        <w:ind w:left="0" w:firstLine="709"/>
        <w:jc w:val="both"/>
      </w:pPr>
      <w:r>
        <w:t xml:space="preserve">Организатором конкурса является </w:t>
      </w:r>
      <w:r w:rsidR="00FC1719">
        <w:rPr>
          <w:lang w:eastAsia="ru-RU"/>
        </w:rPr>
        <w:t>Минская</w:t>
      </w:r>
      <w:r w:rsidRPr="00E7362B">
        <w:rPr>
          <w:lang w:eastAsia="ru-RU"/>
        </w:rPr>
        <w:t xml:space="preserve"> областн</w:t>
      </w:r>
      <w:r>
        <w:rPr>
          <w:lang w:eastAsia="ru-RU"/>
        </w:rPr>
        <w:t>ая</w:t>
      </w:r>
      <w:r w:rsidRPr="00E7362B">
        <w:rPr>
          <w:lang w:eastAsia="ru-RU"/>
        </w:rPr>
        <w:t xml:space="preserve"> </w:t>
      </w:r>
      <w:r>
        <w:rPr>
          <w:lang w:eastAsia="ru-RU"/>
        </w:rPr>
        <w:t xml:space="preserve">ассоциация местных </w:t>
      </w:r>
      <w:r w:rsidRPr="00E7362B">
        <w:rPr>
          <w:lang w:eastAsia="ru-RU"/>
        </w:rPr>
        <w:t>Совет</w:t>
      </w:r>
      <w:r>
        <w:rPr>
          <w:lang w:eastAsia="ru-RU"/>
        </w:rPr>
        <w:t>ов</w:t>
      </w:r>
      <w:r w:rsidRPr="00E7362B">
        <w:rPr>
          <w:lang w:eastAsia="ru-RU"/>
        </w:rPr>
        <w:t xml:space="preserve"> депутатов</w:t>
      </w:r>
      <w:r w:rsidR="003A54D1">
        <w:rPr>
          <w:lang w:eastAsia="ru-RU"/>
        </w:rPr>
        <w:t xml:space="preserve"> (далее — организатор)</w:t>
      </w:r>
      <w:r>
        <w:rPr>
          <w:lang w:eastAsia="ru-RU"/>
        </w:rPr>
        <w:t>.</w:t>
      </w:r>
    </w:p>
    <w:p w:rsidR="004F4100" w:rsidRDefault="00B81F4D" w:rsidP="00A37EDE">
      <w:pPr>
        <w:pStyle w:val="20"/>
        <w:numPr>
          <w:ilvl w:val="0"/>
          <w:numId w:val="5"/>
        </w:numPr>
        <w:shd w:val="clear" w:color="auto" w:fill="auto"/>
        <w:tabs>
          <w:tab w:val="left" w:pos="993"/>
          <w:tab w:val="left" w:pos="5282"/>
          <w:tab w:val="left" w:pos="7330"/>
        </w:tabs>
        <w:spacing w:after="0" w:line="341" w:lineRule="exact"/>
        <w:ind w:left="0" w:firstLine="709"/>
        <w:jc w:val="both"/>
      </w:pPr>
      <w:r>
        <w:t xml:space="preserve">Инициаторами гражданских инициатив </w:t>
      </w:r>
      <w:r w:rsidR="003A54D1">
        <w:t xml:space="preserve">(далее — инициаторы) </w:t>
      </w:r>
      <w:r w:rsidR="00C03653">
        <w:t>являются инициа</w:t>
      </w:r>
      <w:bookmarkStart w:id="0" w:name="_GoBack"/>
      <w:bookmarkEnd w:id="0"/>
      <w:r w:rsidR="00C03653">
        <w:t>тивные</w:t>
      </w:r>
      <w:r>
        <w:t xml:space="preserve"> группы, </w:t>
      </w:r>
      <w:r w:rsidRPr="00C03653">
        <w:t xml:space="preserve">численностью не менее </w:t>
      </w:r>
      <w:r w:rsidR="00C03653" w:rsidRPr="00C03653">
        <w:t>пяти</w:t>
      </w:r>
      <w:r w:rsidRPr="00C03653">
        <w:t xml:space="preserve"> граждан,</w:t>
      </w:r>
      <w:r>
        <w:t xml:space="preserve"> достигших восемнадцатилетнего возраста и проживающих на территории соответствующей административно-территориальной единицы.</w:t>
      </w:r>
    </w:p>
    <w:p w:rsidR="005271A0" w:rsidRDefault="00B81F4D" w:rsidP="00A37EDE">
      <w:pPr>
        <w:pStyle w:val="20"/>
        <w:numPr>
          <w:ilvl w:val="0"/>
          <w:numId w:val="5"/>
        </w:numPr>
        <w:shd w:val="clear" w:color="auto" w:fill="auto"/>
        <w:tabs>
          <w:tab w:val="left" w:pos="993"/>
          <w:tab w:val="left" w:pos="5282"/>
        </w:tabs>
        <w:spacing w:after="0" w:line="341" w:lineRule="exact"/>
        <w:ind w:left="0" w:firstLine="709"/>
        <w:jc w:val="both"/>
      </w:pPr>
      <w:r>
        <w:t>Исполнителем инициативы могут выступать юридические лица, индивидуальные предприниматели, инициаторы, осуществляющие реализацию инициативы полностью или частично.</w:t>
      </w:r>
    </w:p>
    <w:p w:rsidR="00EA74AC" w:rsidRDefault="00EA74AC" w:rsidP="00A37EDE">
      <w:pPr>
        <w:pStyle w:val="20"/>
        <w:numPr>
          <w:ilvl w:val="0"/>
          <w:numId w:val="5"/>
        </w:numPr>
        <w:shd w:val="clear" w:color="auto" w:fill="auto"/>
        <w:tabs>
          <w:tab w:val="left" w:pos="854"/>
        </w:tabs>
        <w:spacing w:after="0" w:line="322" w:lineRule="exact"/>
        <w:ind w:left="0" w:firstLine="709"/>
        <w:jc w:val="left"/>
      </w:pPr>
      <w:r>
        <w:t xml:space="preserve">Конкурс состоит из следующих этапов: </w:t>
      </w:r>
    </w:p>
    <w:p w:rsidR="00EA74AC" w:rsidRPr="00F03522" w:rsidRDefault="00EA74AC" w:rsidP="00B85CFD">
      <w:pPr>
        <w:pStyle w:val="20"/>
        <w:shd w:val="clear" w:color="auto" w:fill="auto"/>
        <w:tabs>
          <w:tab w:val="left" w:pos="854"/>
        </w:tabs>
        <w:spacing w:after="0" w:line="322" w:lineRule="exact"/>
        <w:ind w:firstLine="709"/>
        <w:jc w:val="left"/>
      </w:pPr>
      <w:r>
        <w:t xml:space="preserve">объявление конкурса </w:t>
      </w:r>
      <w:r w:rsidR="00CE2EB5" w:rsidRPr="00F03522">
        <w:t xml:space="preserve">— </w:t>
      </w:r>
      <w:r w:rsidR="00F03522" w:rsidRPr="00F03522">
        <w:t>2</w:t>
      </w:r>
      <w:r w:rsidRPr="00F03522">
        <w:t xml:space="preserve"> </w:t>
      </w:r>
      <w:r w:rsidR="0014498C" w:rsidRPr="00F03522">
        <w:t>ноября</w:t>
      </w:r>
      <w:r w:rsidRPr="00F03522">
        <w:t xml:space="preserve"> 2021 г.; </w:t>
      </w:r>
    </w:p>
    <w:p w:rsidR="00EA74AC" w:rsidRPr="00F03522" w:rsidRDefault="00EA74AC" w:rsidP="00B85CFD">
      <w:pPr>
        <w:pStyle w:val="20"/>
        <w:shd w:val="clear" w:color="auto" w:fill="auto"/>
        <w:tabs>
          <w:tab w:val="left" w:pos="854"/>
        </w:tabs>
        <w:spacing w:after="0" w:line="322" w:lineRule="exact"/>
        <w:ind w:firstLine="709"/>
        <w:jc w:val="left"/>
      </w:pPr>
      <w:r w:rsidRPr="00F03522">
        <w:t xml:space="preserve">прием заявок — </w:t>
      </w:r>
      <w:r w:rsidR="007632F5" w:rsidRPr="00F03522">
        <w:t>со 2</w:t>
      </w:r>
      <w:r w:rsidRPr="00F03522">
        <w:t xml:space="preserve"> по </w:t>
      </w:r>
      <w:r w:rsidR="007632F5" w:rsidRPr="00F03522">
        <w:t>1</w:t>
      </w:r>
      <w:r w:rsidR="00F03522" w:rsidRPr="00F03522">
        <w:t>1</w:t>
      </w:r>
      <w:r w:rsidRPr="00F03522">
        <w:t xml:space="preserve"> </w:t>
      </w:r>
      <w:r w:rsidR="0014498C" w:rsidRPr="00F03522">
        <w:t>ноября</w:t>
      </w:r>
      <w:r w:rsidRPr="00F03522">
        <w:t xml:space="preserve"> 2021 г.; </w:t>
      </w:r>
    </w:p>
    <w:p w:rsidR="00EA74AC" w:rsidRPr="00F03522" w:rsidRDefault="00EA74AC" w:rsidP="00B85CFD">
      <w:pPr>
        <w:pStyle w:val="20"/>
        <w:shd w:val="clear" w:color="auto" w:fill="auto"/>
        <w:tabs>
          <w:tab w:val="left" w:pos="854"/>
        </w:tabs>
        <w:spacing w:after="0" w:line="322" w:lineRule="exact"/>
        <w:ind w:firstLine="709"/>
        <w:jc w:val="left"/>
      </w:pPr>
      <w:r w:rsidRPr="00F03522">
        <w:t xml:space="preserve">проверка заявок — с </w:t>
      </w:r>
      <w:r w:rsidR="007632F5" w:rsidRPr="00F03522">
        <w:t>1</w:t>
      </w:r>
      <w:r w:rsidR="00F03522" w:rsidRPr="00F03522">
        <w:t>2</w:t>
      </w:r>
      <w:r w:rsidRPr="00F03522">
        <w:t xml:space="preserve"> по </w:t>
      </w:r>
      <w:r w:rsidR="007632F5" w:rsidRPr="00F03522">
        <w:t>13</w:t>
      </w:r>
      <w:r w:rsidR="0014498C" w:rsidRPr="00F03522">
        <w:t xml:space="preserve"> ноября </w:t>
      </w:r>
      <w:r w:rsidRPr="00F03522">
        <w:t xml:space="preserve">2021 г.; </w:t>
      </w:r>
    </w:p>
    <w:p w:rsidR="00EA74AC" w:rsidRPr="00F03522" w:rsidRDefault="00EA74AC" w:rsidP="00B85CFD">
      <w:pPr>
        <w:pStyle w:val="20"/>
        <w:shd w:val="clear" w:color="auto" w:fill="auto"/>
        <w:tabs>
          <w:tab w:val="left" w:pos="854"/>
        </w:tabs>
        <w:spacing w:after="0" w:line="322" w:lineRule="exact"/>
        <w:ind w:firstLine="709"/>
        <w:jc w:val="left"/>
      </w:pPr>
      <w:r w:rsidRPr="00F03522">
        <w:t xml:space="preserve">оценка заявок конкурсной комиссией — </w:t>
      </w:r>
      <w:r w:rsidR="0014498C" w:rsidRPr="00F03522">
        <w:t>1</w:t>
      </w:r>
      <w:r w:rsidR="0090082C" w:rsidRPr="00F03522">
        <w:t>4</w:t>
      </w:r>
      <w:r w:rsidR="00C03653" w:rsidRPr="00F03522">
        <w:t xml:space="preserve"> </w:t>
      </w:r>
      <w:r w:rsidR="007632F5" w:rsidRPr="00F03522">
        <w:t>ноября</w:t>
      </w:r>
      <w:r w:rsidR="0014498C" w:rsidRPr="00F03522">
        <w:t xml:space="preserve"> </w:t>
      </w:r>
      <w:r w:rsidRPr="00F03522">
        <w:t>2021 г.;</w:t>
      </w:r>
    </w:p>
    <w:p w:rsidR="00EA74AC" w:rsidRPr="00F03522" w:rsidRDefault="00EA74AC" w:rsidP="00B85CFD">
      <w:pPr>
        <w:pStyle w:val="20"/>
        <w:shd w:val="clear" w:color="auto" w:fill="auto"/>
        <w:spacing w:after="0" w:line="322" w:lineRule="exact"/>
        <w:ind w:firstLine="709"/>
        <w:jc w:val="both"/>
      </w:pPr>
      <w:r w:rsidRPr="00F03522">
        <w:t xml:space="preserve">утверждение списка победителей — </w:t>
      </w:r>
      <w:r w:rsidR="0090082C" w:rsidRPr="00F03522">
        <w:t>1</w:t>
      </w:r>
      <w:r w:rsidR="00F03522" w:rsidRPr="00F03522">
        <w:t>4</w:t>
      </w:r>
      <w:r w:rsidR="0014498C" w:rsidRPr="00F03522">
        <w:t xml:space="preserve"> </w:t>
      </w:r>
      <w:r w:rsidR="007632F5" w:rsidRPr="00F03522">
        <w:t>ноября</w:t>
      </w:r>
      <w:r w:rsidR="00C03653" w:rsidRPr="00F03522">
        <w:t xml:space="preserve"> </w:t>
      </w:r>
      <w:r w:rsidRPr="00F03522">
        <w:t>2021 г.;</w:t>
      </w:r>
      <w:r w:rsidR="00C03653" w:rsidRPr="00F03522">
        <w:t xml:space="preserve"> </w:t>
      </w:r>
    </w:p>
    <w:p w:rsidR="00EA74AC" w:rsidRPr="00F03522" w:rsidRDefault="00EA74AC" w:rsidP="00B85CFD">
      <w:pPr>
        <w:pStyle w:val="20"/>
        <w:shd w:val="clear" w:color="auto" w:fill="auto"/>
        <w:spacing w:after="0" w:line="322" w:lineRule="exact"/>
        <w:ind w:firstLine="709"/>
        <w:jc w:val="both"/>
      </w:pPr>
      <w:r w:rsidRPr="00F03522">
        <w:t xml:space="preserve">информирование инициаторов о результатах конкурса — </w:t>
      </w:r>
      <w:r w:rsidR="00A563A7" w:rsidRPr="00F03522">
        <w:br/>
      </w:r>
      <w:r w:rsidRPr="00F03522">
        <w:t xml:space="preserve"> </w:t>
      </w:r>
      <w:r w:rsidR="0090082C" w:rsidRPr="00F03522">
        <w:t>1</w:t>
      </w:r>
      <w:r w:rsidR="00F03522" w:rsidRPr="00F03522">
        <w:t>5</w:t>
      </w:r>
      <w:r w:rsidRPr="00F03522">
        <w:t xml:space="preserve"> </w:t>
      </w:r>
      <w:r w:rsidR="007632F5" w:rsidRPr="00F03522">
        <w:t>ноября</w:t>
      </w:r>
      <w:r w:rsidRPr="00F03522">
        <w:t xml:space="preserve"> 2021 г.;</w:t>
      </w:r>
    </w:p>
    <w:p w:rsidR="00B85CFD" w:rsidRDefault="00B85CFD" w:rsidP="00A37EDE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1985"/>
        </w:tabs>
        <w:spacing w:after="0" w:line="322" w:lineRule="exact"/>
        <w:ind w:left="0" w:firstLine="709"/>
        <w:jc w:val="both"/>
      </w:pPr>
      <w:r w:rsidRPr="00F03522">
        <w:t>Конкурсная комиссия создается</w:t>
      </w:r>
      <w:r>
        <w:t xml:space="preserve"> решением </w:t>
      </w:r>
      <w:r w:rsidR="00FC1719">
        <w:rPr>
          <w:lang w:eastAsia="ru-RU"/>
        </w:rPr>
        <w:t xml:space="preserve">Минской </w:t>
      </w:r>
      <w:r w:rsidRPr="00E7362B">
        <w:rPr>
          <w:lang w:eastAsia="ru-RU"/>
        </w:rPr>
        <w:t>областно</w:t>
      </w:r>
      <w:r>
        <w:rPr>
          <w:lang w:eastAsia="ru-RU"/>
        </w:rPr>
        <w:t>й</w:t>
      </w:r>
      <w:r w:rsidRPr="00E7362B">
        <w:rPr>
          <w:lang w:eastAsia="ru-RU"/>
        </w:rPr>
        <w:t xml:space="preserve"> </w:t>
      </w:r>
      <w:r>
        <w:rPr>
          <w:lang w:eastAsia="ru-RU"/>
        </w:rPr>
        <w:t xml:space="preserve">ассоциации местных </w:t>
      </w:r>
      <w:r w:rsidR="00557945">
        <w:rPr>
          <w:lang w:eastAsia="ru-RU"/>
        </w:rPr>
        <w:t>Советов</w:t>
      </w:r>
      <w:r w:rsidRPr="00E7362B">
        <w:rPr>
          <w:lang w:eastAsia="ru-RU"/>
        </w:rPr>
        <w:t xml:space="preserve"> депутатов</w:t>
      </w:r>
      <w:r>
        <w:t xml:space="preserve">. В состав комиссии включаются </w:t>
      </w:r>
      <w:r w:rsidRPr="003A54D1">
        <w:t>представители</w:t>
      </w:r>
      <w:r w:rsidR="003A54D1">
        <w:t xml:space="preserve"> организатора</w:t>
      </w:r>
      <w:r>
        <w:t xml:space="preserve">, </w:t>
      </w:r>
      <w:r w:rsidR="00FC1719">
        <w:t>Минского</w:t>
      </w:r>
      <w:r w:rsidR="003A54D1">
        <w:t xml:space="preserve"> областного Совета депутатов</w:t>
      </w:r>
      <w:r>
        <w:rPr>
          <w:lang w:eastAsia="ru-RU"/>
        </w:rPr>
        <w:t>.</w:t>
      </w:r>
      <w:r>
        <w:t xml:space="preserve"> </w:t>
      </w:r>
      <w:r w:rsidR="00557945">
        <w:br/>
      </w:r>
      <w:r>
        <w:t xml:space="preserve">В состав конкурсной комиссии по решению организатора конкурса могут также включаться </w:t>
      </w:r>
      <w:r w:rsidR="003A54D1">
        <w:t xml:space="preserve">представители инициаторов, </w:t>
      </w:r>
      <w:r>
        <w:t>уполномоченные представители других организаций и независимые эксперты.</w:t>
      </w:r>
      <w:r w:rsidR="00A37EDE">
        <w:t xml:space="preserve"> В ходе работы члены конкурсной комиссии должны соблюдать беспристрастность и конфиденциальность.</w:t>
      </w:r>
    </w:p>
    <w:p w:rsidR="00B85CFD" w:rsidRDefault="00B85CFD" w:rsidP="00A37EDE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1985"/>
        </w:tabs>
        <w:spacing w:after="0" w:line="322" w:lineRule="exact"/>
        <w:ind w:left="0" w:firstLine="709"/>
        <w:jc w:val="both"/>
      </w:pPr>
      <w:r>
        <w:t>К обязанностям конкурсной комиссии относится:</w:t>
      </w:r>
    </w:p>
    <w:p w:rsidR="00B85CFD" w:rsidRDefault="00B85CFD" w:rsidP="00B85CFD">
      <w:pPr>
        <w:pStyle w:val="20"/>
        <w:shd w:val="clear" w:color="auto" w:fill="auto"/>
        <w:spacing w:after="0" w:line="322" w:lineRule="exact"/>
        <w:ind w:firstLine="709"/>
        <w:jc w:val="both"/>
      </w:pPr>
      <w:r>
        <w:t>проверка заявок на правильность з</w:t>
      </w:r>
      <w:r w:rsidR="003A54D1">
        <w:t>аполнения и соблюдение условий К</w:t>
      </w:r>
      <w:r>
        <w:t>онкурса;</w:t>
      </w:r>
    </w:p>
    <w:p w:rsidR="00B85CFD" w:rsidRDefault="00B85CFD" w:rsidP="00B85CFD">
      <w:pPr>
        <w:pStyle w:val="20"/>
        <w:shd w:val="clear" w:color="auto" w:fill="auto"/>
        <w:spacing w:after="0" w:line="322" w:lineRule="exact"/>
        <w:ind w:firstLine="709"/>
        <w:jc w:val="both"/>
      </w:pPr>
      <w:r>
        <w:t>составление списка заявок, не допущенных по итогам проверки к участию в конкурсе, с указанием причин;</w:t>
      </w:r>
    </w:p>
    <w:p w:rsidR="00B85CFD" w:rsidRDefault="00B85CFD" w:rsidP="00B85CFD">
      <w:pPr>
        <w:pStyle w:val="20"/>
        <w:shd w:val="clear" w:color="auto" w:fill="auto"/>
        <w:spacing w:after="0" w:line="322" w:lineRule="exact"/>
        <w:ind w:firstLine="709"/>
        <w:jc w:val="both"/>
      </w:pPr>
      <w:r>
        <w:t>оценка заявок согласно кр</w:t>
      </w:r>
      <w:r w:rsidR="003A54D1">
        <w:t>итериям, указанным в настоящем П</w:t>
      </w:r>
      <w:r>
        <w:t>оложении;</w:t>
      </w:r>
    </w:p>
    <w:p w:rsidR="00B85CFD" w:rsidRDefault="00B85CFD" w:rsidP="00B85CFD">
      <w:pPr>
        <w:pStyle w:val="20"/>
        <w:shd w:val="clear" w:color="auto" w:fill="auto"/>
        <w:spacing w:after="0" w:line="322" w:lineRule="exact"/>
        <w:ind w:firstLine="709"/>
        <w:jc w:val="both"/>
      </w:pPr>
      <w:r>
        <w:t xml:space="preserve">формирование списка победителей конкурса и представление </w:t>
      </w:r>
      <w:r w:rsidR="003A54D1">
        <w:t>их на утверждение организатору К</w:t>
      </w:r>
      <w:r>
        <w:t>онкур</w:t>
      </w:r>
      <w:r w:rsidR="003762B2">
        <w:t>са.</w:t>
      </w:r>
    </w:p>
    <w:p w:rsidR="003762B2" w:rsidRPr="00F03522" w:rsidRDefault="003762B2" w:rsidP="00A37EDE">
      <w:pPr>
        <w:pStyle w:val="a8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Информация о Конку</w:t>
      </w:r>
      <w:r w:rsidR="00FD476B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рсе, включая Положение и форму з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аявки, размещается на сайте</w:t>
      </w:r>
      <w:r w:rsidR="002F35DD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FC1719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Минского</w:t>
      </w:r>
      <w:r w:rsidR="002F35DD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FD476B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областного исполнительного комитета</w:t>
      </w:r>
      <w:r w:rsidR="002F35DD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2F35DD" w:rsidRPr="00F0352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(http://</w:t>
      </w:r>
      <w:r w:rsidR="00FC1719" w:rsidRPr="00F03522">
        <w:rPr>
          <w:rFonts w:ascii="yandex-sans" w:eastAsia="Times New Roman" w:hAnsi="yandex-sans" w:cs="Times New Roman"/>
          <w:color w:val="000000"/>
          <w:sz w:val="30"/>
          <w:szCs w:val="30"/>
          <w:lang w:val="en-US" w:eastAsia="ru-RU"/>
        </w:rPr>
        <w:t>www</w:t>
      </w:r>
      <w:r w:rsidR="00FC1719" w:rsidRPr="00F0352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.</w:t>
      </w:r>
      <w:r w:rsidR="00FC1719" w:rsidRPr="00F03522">
        <w:rPr>
          <w:rFonts w:ascii="yandex-sans" w:eastAsia="Times New Roman" w:hAnsi="yandex-sans" w:cs="Times New Roman"/>
          <w:color w:val="000000"/>
          <w:sz w:val="30"/>
          <w:szCs w:val="30"/>
          <w:lang w:val="en-US" w:eastAsia="ru-RU"/>
        </w:rPr>
        <w:t>minsk</w:t>
      </w:r>
      <w:r w:rsidR="00FC1719" w:rsidRPr="00F0352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-region.</w:t>
      </w:r>
      <w:r w:rsidR="00557945" w:rsidRPr="00F03522">
        <w:rPr>
          <w:rFonts w:ascii="yandex-sans" w:eastAsia="Times New Roman" w:hAnsi="yandex-sans" w:cs="Times New Roman"/>
          <w:color w:val="000000"/>
          <w:sz w:val="30"/>
          <w:szCs w:val="30"/>
          <w:lang w:val="en-US" w:eastAsia="ru-RU"/>
        </w:rPr>
        <w:t>gov</w:t>
      </w:r>
      <w:r w:rsidR="00557945" w:rsidRPr="00F0352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.</w:t>
      </w:r>
      <w:r w:rsidR="00FC1719" w:rsidRPr="00F0352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by</w:t>
      </w:r>
      <w:r w:rsidR="002F35DD" w:rsidRPr="00F0352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)</w:t>
      </w:r>
      <w:r w:rsidRPr="00F0352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, а также в других средствах массовой информации.</w:t>
      </w:r>
    </w:p>
    <w:p w:rsidR="003762B2" w:rsidRPr="00A37EDE" w:rsidRDefault="003762B2" w:rsidP="00A37EDE">
      <w:pPr>
        <w:pStyle w:val="a8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Приё</w:t>
      </w:r>
      <w:r w:rsidR="00FD476B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м з</w:t>
      </w:r>
      <w:r w:rsidR="007632F5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аявок проводится в период </w:t>
      </w:r>
      <w:r w:rsidR="007632F5" w:rsidRPr="00F0352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со 2</w:t>
      </w:r>
      <w:r w:rsidRPr="00F03522">
        <w:rPr>
          <w:rFonts w:ascii="yandex-sans" w:eastAsia="Times New Roman" w:hAnsi="yandex-sans" w:cs="Times New Roman"/>
          <w:sz w:val="30"/>
          <w:szCs w:val="30"/>
          <w:lang w:eastAsia="ru-RU"/>
        </w:rPr>
        <w:t xml:space="preserve"> по </w:t>
      </w:r>
      <w:r w:rsidR="007632F5" w:rsidRPr="00F03522">
        <w:rPr>
          <w:rFonts w:ascii="yandex-sans" w:eastAsia="Times New Roman" w:hAnsi="yandex-sans" w:cs="Times New Roman"/>
          <w:sz w:val="30"/>
          <w:szCs w:val="30"/>
          <w:lang w:eastAsia="ru-RU"/>
        </w:rPr>
        <w:t>1</w:t>
      </w:r>
      <w:r w:rsidR="00F03522" w:rsidRPr="00F03522">
        <w:rPr>
          <w:rFonts w:ascii="yandex-sans" w:eastAsia="Times New Roman" w:hAnsi="yandex-sans" w:cs="Times New Roman"/>
          <w:sz w:val="30"/>
          <w:szCs w:val="30"/>
          <w:lang w:eastAsia="ru-RU"/>
        </w:rPr>
        <w:t>1</w:t>
      </w:r>
      <w:r w:rsidR="0014498C" w:rsidRPr="00F03522">
        <w:rPr>
          <w:rFonts w:ascii="yandex-sans" w:eastAsia="Times New Roman" w:hAnsi="yandex-sans" w:cs="Times New Roman"/>
          <w:sz w:val="30"/>
          <w:szCs w:val="30"/>
          <w:lang w:eastAsia="ru-RU"/>
        </w:rPr>
        <w:t xml:space="preserve"> ноября</w:t>
      </w:r>
      <w:r w:rsidR="00C03653" w:rsidRPr="00F03522">
        <w:rPr>
          <w:rFonts w:ascii="yandex-sans" w:eastAsia="Times New Roman" w:hAnsi="yandex-sans" w:cs="Times New Roman"/>
          <w:sz w:val="30"/>
          <w:szCs w:val="30"/>
          <w:lang w:eastAsia="ru-RU"/>
        </w:rPr>
        <w:t xml:space="preserve"> </w:t>
      </w:r>
      <w:r w:rsidR="00F03522">
        <w:rPr>
          <w:rFonts w:ascii="yandex-sans" w:eastAsia="Times New Roman" w:hAnsi="yandex-sans" w:cs="Times New Roman"/>
          <w:sz w:val="30"/>
          <w:szCs w:val="30"/>
          <w:lang w:eastAsia="ru-RU"/>
        </w:rPr>
        <w:t>2021 г.</w:t>
      </w:r>
      <w:r w:rsidRPr="00557945">
        <w:rPr>
          <w:rFonts w:ascii="yandex-sans" w:eastAsia="Times New Roman" w:hAnsi="yandex-sans" w:cs="Times New Roman"/>
          <w:sz w:val="30"/>
          <w:szCs w:val="30"/>
          <w:lang w:eastAsia="ru-RU"/>
        </w:rPr>
        <w:t xml:space="preserve"> 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включительно (</w:t>
      </w:r>
      <w:r w:rsidR="0092739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в рабочие дни: понедельник-пятница </w:t>
      </w:r>
      <w:r w:rsidR="00FD476B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с 08.30 до 13.00 </w:t>
      </w:r>
      <w:r w:rsidR="0092739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br/>
      </w:r>
      <w:r w:rsidR="00FD476B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и с 14.00 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до 17:30).</w:t>
      </w:r>
    </w:p>
    <w:p w:rsidR="003762B2" w:rsidRPr="00A37EDE" w:rsidRDefault="003762B2" w:rsidP="00A37EDE">
      <w:pPr>
        <w:pStyle w:val="a8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yandex-sans" w:hAnsi="yandex-sans"/>
          <w:color w:val="000000"/>
          <w:sz w:val="30"/>
          <w:szCs w:val="30"/>
          <w:shd w:val="clear" w:color="auto" w:fill="FFFFFF"/>
        </w:rPr>
      </w:pPr>
      <w:r w:rsidRPr="00A37EDE">
        <w:rPr>
          <w:rFonts w:ascii="yandex-sans" w:hAnsi="yandex-sans"/>
          <w:color w:val="000000"/>
          <w:sz w:val="30"/>
          <w:szCs w:val="30"/>
          <w:shd w:val="clear" w:color="auto" w:fill="FFFFFF"/>
        </w:rPr>
        <w:t>Для участия в Конкурсе предоставляются оригиналы следующих документов:</w:t>
      </w:r>
    </w:p>
    <w:p w:rsidR="003762B2" w:rsidRPr="003762B2" w:rsidRDefault="002F35DD" w:rsidP="002F35D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3762B2">
        <w:rPr>
          <w:rFonts w:ascii="yandex-sans" w:eastAsia="Times New Roman" w:hAnsi="yandex-sans" w:cs="Times New Roman" w:hint="eastAsia"/>
          <w:color w:val="000000"/>
          <w:sz w:val="30"/>
          <w:szCs w:val="30"/>
          <w:lang w:eastAsia="ru-RU"/>
        </w:rPr>
        <w:t>заявка</w:t>
      </w:r>
      <w:r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3762B2"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типовой формы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90082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(Приложение </w:t>
      </w:r>
      <w:r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1 )</w:t>
      </w:r>
      <w:r w:rsidR="003762B2"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;</w:t>
      </w:r>
    </w:p>
    <w:p w:rsidR="003762B2" w:rsidRPr="003762B2" w:rsidRDefault="002F35DD" w:rsidP="002F35D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3762B2">
        <w:rPr>
          <w:rFonts w:ascii="yandex-sans" w:eastAsia="Times New Roman" w:hAnsi="yandex-sans" w:cs="Times New Roman" w:hint="eastAsia"/>
          <w:color w:val="000000"/>
          <w:sz w:val="30"/>
          <w:szCs w:val="30"/>
          <w:lang w:eastAsia="ru-RU"/>
        </w:rPr>
        <w:t>бюджет</w:t>
      </w:r>
      <w:r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90082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инициативы (Приложение </w:t>
      </w:r>
      <w:r w:rsidR="003762B2"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2 );</w:t>
      </w:r>
    </w:p>
    <w:p w:rsidR="003762B2" w:rsidRPr="003762B2" w:rsidRDefault="002F35DD" w:rsidP="002F35D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3762B2">
        <w:rPr>
          <w:rFonts w:ascii="yandex-sans" w:eastAsia="Times New Roman" w:hAnsi="yandex-sans" w:cs="Times New Roman" w:hint="eastAsia"/>
          <w:color w:val="000000"/>
          <w:sz w:val="30"/>
          <w:szCs w:val="30"/>
          <w:lang w:eastAsia="ru-RU"/>
        </w:rPr>
        <w:t>гарантийное</w:t>
      </w:r>
      <w:r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3762B2">
        <w:rPr>
          <w:rFonts w:ascii="yandex-sans" w:eastAsia="Times New Roman" w:hAnsi="yandex-sans" w:cs="Times New Roman" w:hint="eastAsia"/>
          <w:color w:val="000000"/>
          <w:sz w:val="30"/>
          <w:szCs w:val="30"/>
          <w:lang w:eastAsia="ru-RU"/>
        </w:rPr>
        <w:t>письмо</w:t>
      </w:r>
      <w:r w:rsidR="003762B2"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, подтверждающее готовность предоставления софинансирования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3762B2"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 требуемом объеме (как в денежной форме, так и в форме неденежного вклада) для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3762B2"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реализации инициативы с указанием источника/-ов (примеры документов: решение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3762B2"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юридического</w:t>
      </w:r>
      <w:r w:rsidR="00CA40ED" w:rsidRPr="002F35D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3762B2"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лица,</w:t>
      </w:r>
      <w:r w:rsidR="00CA40ED" w:rsidRPr="002F35D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3762B2"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решение</w:t>
      </w:r>
      <w:r w:rsidR="00CA40ED" w:rsidRPr="002F35D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3762B2"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Совета</w:t>
      </w:r>
      <w:r w:rsidR="00CA40ED" w:rsidRPr="002F35D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3762B2"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депутатов,</w:t>
      </w:r>
      <w:r w:rsidR="00CA40ED" w:rsidRPr="002F35D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3762B2"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протоколы,</w:t>
      </w:r>
      <w:r w:rsidR="00CA40ED" w:rsidRPr="002F35D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3762B2"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письма</w:t>
      </w:r>
      <w:r w:rsidR="00CA40ED" w:rsidRPr="002F35D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3762B2"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поддержки,</w:t>
      </w:r>
      <w:r w:rsidR="00CA40ED" w:rsidRPr="002F35D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3762B2"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гаран</w:t>
      </w:r>
      <w:r w:rsidR="00C2396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тийные письма партнеров и т.п.)</w:t>
      </w:r>
      <w:r w:rsidR="003762B2"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;</w:t>
      </w:r>
    </w:p>
    <w:p w:rsidR="00CA40ED" w:rsidRPr="002F35DD" w:rsidRDefault="001411C9" w:rsidP="002F35D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е</w:t>
      </w:r>
      <w:r w:rsidR="00CA40ED" w:rsidRPr="00CA40E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сли в рамках инициативы (в том числе за счёт софинансирования) планируется проводить</w:t>
      </w:r>
      <w:r w:rsidR="00C2396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CA40ED" w:rsidRPr="00CA40E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работы, требующие предварительного согласования с соответствующими</w:t>
      </w:r>
      <w:r w:rsidR="00C2396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CA40ED" w:rsidRPr="00CA40E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государственными разрешительными органами (например, получение документов на</w:t>
      </w:r>
      <w:r w:rsidR="00C2396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CA40ED" w:rsidRPr="00CA40E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землеотвод, разрешение на выполнение строительных работ, разработку проектно-сметной документации, прохождение государственной экспертизы и т.п.), необходимо</w:t>
      </w:r>
      <w:r w:rsidR="00C2396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CA40ED" w:rsidRPr="00CA40E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приложить к заявке соответствующие документы в подтверждение наличия таких</w:t>
      </w:r>
      <w:r w:rsidR="00C2396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CA40ED" w:rsidRPr="00CA40E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согласований;</w:t>
      </w:r>
    </w:p>
    <w:p w:rsidR="00CA40ED" w:rsidRPr="00CA40ED" w:rsidRDefault="002B0DEE" w:rsidP="002F35D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</w:t>
      </w:r>
      <w:r w:rsidR="00C2396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нициаторы</w:t>
      </w:r>
      <w:r w:rsidR="00C2396E" w:rsidRPr="00C2396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гражданских инициатив</w:t>
      </w:r>
      <w:r w:rsidR="00C2396E">
        <w:t xml:space="preserve"> </w:t>
      </w:r>
      <w:r w:rsidR="00CA40ED" w:rsidRPr="00CA40E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мо</w:t>
      </w:r>
      <w:r w:rsidR="00C2396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гут</w:t>
      </w:r>
      <w:r w:rsidR="00CA40ED" w:rsidRPr="00CA40E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по своей инициативе дополнительно представить другие</w:t>
      </w:r>
      <w:r w:rsidR="003E005A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CA40ED" w:rsidRPr="00CA40E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документы в поддержку инициативы, представляемой на Конкурс. Данные</w:t>
      </w:r>
      <w:r w:rsidR="003E005A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CA40ED" w:rsidRPr="00CA40E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документы также будут приняты во внимание Конкурсной комиссией.</w:t>
      </w:r>
    </w:p>
    <w:p w:rsidR="00CA40ED" w:rsidRPr="00FA2C7F" w:rsidRDefault="00CA40ED" w:rsidP="00A37EDE">
      <w:pPr>
        <w:pStyle w:val="a8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К </w:t>
      </w:r>
      <w:r w:rsidR="00557945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участию в Конкурсе допускаются з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аявки, прошедшие административную проверку на</w:t>
      </w:r>
      <w:r w:rsidR="003E005A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предмет их соответствия требованиям </w:t>
      </w:r>
      <w:r w:rsidR="00557945" w:rsidRPr="00FA2C7F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настоящего </w:t>
      </w:r>
      <w:r w:rsidRPr="00FA2C7F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Положения.</w:t>
      </w:r>
    </w:p>
    <w:p w:rsidR="00CA40ED" w:rsidRPr="00FA2C7F" w:rsidRDefault="00CA40ED" w:rsidP="00A37EDE">
      <w:pPr>
        <w:pStyle w:val="a8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FA2C7F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Организатор оставляет за собой право в случае необходимости запросить дополнительную</w:t>
      </w:r>
      <w:r w:rsidR="003E005A" w:rsidRPr="00FA2C7F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FA2C7F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информацию и документы, касающиеся и</w:t>
      </w:r>
      <w:r w:rsidR="00557945" w:rsidRPr="00FA2C7F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нициативы, до момента передачи з</w:t>
      </w:r>
      <w:r w:rsidRPr="00FA2C7F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аявок на</w:t>
      </w:r>
      <w:r w:rsidR="003E005A" w:rsidRPr="00FA2C7F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FA2C7F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рассмотрение Конкурсной комиссии.</w:t>
      </w:r>
    </w:p>
    <w:p w:rsidR="00CA40ED" w:rsidRPr="00FA2C7F" w:rsidRDefault="00CA40ED" w:rsidP="00A37EDE">
      <w:pPr>
        <w:pStyle w:val="a8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sz w:val="30"/>
          <w:szCs w:val="30"/>
          <w:lang w:eastAsia="ru-RU"/>
        </w:rPr>
      </w:pPr>
      <w:r w:rsidRPr="00FA2C7F">
        <w:rPr>
          <w:rFonts w:ascii="yandex-sans" w:eastAsia="Times New Roman" w:hAnsi="yandex-sans" w:cs="Times New Roman"/>
          <w:sz w:val="30"/>
          <w:szCs w:val="30"/>
          <w:lang w:eastAsia="ru-RU"/>
        </w:rPr>
        <w:t>Пакет документов для участия в Конкурсе направляется заказным письмом с уведомлением или доставляется</w:t>
      </w:r>
      <w:r w:rsidR="00A9075C" w:rsidRPr="00FA2C7F">
        <w:rPr>
          <w:rFonts w:ascii="yandex-sans" w:eastAsia="Times New Roman" w:hAnsi="yandex-sans" w:cs="Times New Roman"/>
          <w:sz w:val="30"/>
          <w:szCs w:val="30"/>
          <w:lang w:eastAsia="ru-RU"/>
        </w:rPr>
        <w:t xml:space="preserve"> </w:t>
      </w:r>
      <w:r w:rsidRPr="00FA2C7F">
        <w:rPr>
          <w:rFonts w:ascii="yandex-sans" w:eastAsia="Times New Roman" w:hAnsi="yandex-sans" w:cs="Times New Roman"/>
          <w:sz w:val="30"/>
          <w:szCs w:val="30"/>
          <w:lang w:eastAsia="ru-RU"/>
        </w:rPr>
        <w:t xml:space="preserve">курьером по адресу: </w:t>
      </w:r>
      <w:r w:rsidR="00C03653" w:rsidRPr="00FA2C7F">
        <w:rPr>
          <w:rFonts w:ascii="yandex-sans" w:eastAsia="Times New Roman" w:hAnsi="yandex-sans" w:cs="Times New Roman"/>
          <w:sz w:val="30"/>
          <w:szCs w:val="30"/>
          <w:lang w:eastAsia="ru-RU"/>
        </w:rPr>
        <w:t>улица</w:t>
      </w:r>
      <w:r w:rsidR="00557945" w:rsidRPr="00FA2C7F">
        <w:rPr>
          <w:rFonts w:ascii="yandex-sans" w:eastAsia="Times New Roman" w:hAnsi="yandex-sans" w:cs="Times New Roman"/>
          <w:sz w:val="30"/>
          <w:szCs w:val="30"/>
          <w:lang w:eastAsia="ru-RU"/>
        </w:rPr>
        <w:t xml:space="preserve"> </w:t>
      </w:r>
      <w:r w:rsidR="00FA2C7F">
        <w:rPr>
          <w:rFonts w:ascii="yandex-sans" w:eastAsia="Times New Roman" w:hAnsi="yandex-sans" w:cs="Times New Roman"/>
          <w:sz w:val="30"/>
          <w:szCs w:val="30"/>
          <w:lang w:eastAsia="ru-RU"/>
        </w:rPr>
        <w:t>Энгельса</w:t>
      </w:r>
      <w:r w:rsidRPr="00FA2C7F">
        <w:rPr>
          <w:rFonts w:ascii="yandex-sans" w:eastAsia="Times New Roman" w:hAnsi="yandex-sans" w:cs="Times New Roman"/>
          <w:sz w:val="30"/>
          <w:szCs w:val="30"/>
          <w:lang w:eastAsia="ru-RU"/>
        </w:rPr>
        <w:t xml:space="preserve">, </w:t>
      </w:r>
      <w:r w:rsidR="00FA2C7F">
        <w:rPr>
          <w:rFonts w:ascii="yandex-sans" w:eastAsia="Times New Roman" w:hAnsi="yandex-sans" w:cs="Times New Roman"/>
          <w:sz w:val="30"/>
          <w:szCs w:val="30"/>
          <w:lang w:eastAsia="ru-RU"/>
        </w:rPr>
        <w:t>д.4</w:t>
      </w:r>
      <w:r w:rsidRPr="00FA2C7F">
        <w:rPr>
          <w:rFonts w:ascii="yandex-sans" w:eastAsia="Times New Roman" w:hAnsi="yandex-sans" w:cs="Times New Roman"/>
          <w:sz w:val="30"/>
          <w:szCs w:val="30"/>
          <w:lang w:eastAsia="ru-RU"/>
        </w:rPr>
        <w:t xml:space="preserve">, </w:t>
      </w:r>
      <w:r w:rsidR="00A9075C" w:rsidRPr="00FA2C7F">
        <w:rPr>
          <w:rFonts w:ascii="yandex-sans" w:eastAsia="Times New Roman" w:hAnsi="yandex-sans" w:cs="Times New Roman"/>
          <w:sz w:val="30"/>
          <w:szCs w:val="30"/>
          <w:lang w:eastAsia="ru-RU"/>
        </w:rPr>
        <w:t xml:space="preserve">каб. </w:t>
      </w:r>
      <w:r w:rsidR="00FA2C7F">
        <w:rPr>
          <w:rFonts w:ascii="yandex-sans" w:eastAsia="Times New Roman" w:hAnsi="yandex-sans" w:cs="Times New Roman"/>
          <w:sz w:val="30"/>
          <w:szCs w:val="30"/>
          <w:lang w:eastAsia="ru-RU"/>
        </w:rPr>
        <w:t>411</w:t>
      </w:r>
      <w:r w:rsidR="00A9075C" w:rsidRPr="00FA2C7F">
        <w:rPr>
          <w:rFonts w:ascii="yandex-sans" w:eastAsia="Times New Roman" w:hAnsi="yandex-sans" w:cs="Times New Roman"/>
          <w:sz w:val="30"/>
          <w:szCs w:val="30"/>
          <w:lang w:eastAsia="ru-RU"/>
        </w:rPr>
        <w:t>,</w:t>
      </w:r>
      <w:r w:rsidR="00557945" w:rsidRPr="00FA2C7F">
        <w:rPr>
          <w:rFonts w:ascii="yandex-sans" w:eastAsia="Times New Roman" w:hAnsi="yandex-sans" w:cs="Times New Roman"/>
          <w:sz w:val="30"/>
          <w:szCs w:val="30"/>
          <w:lang w:eastAsia="ru-RU"/>
        </w:rPr>
        <w:t xml:space="preserve"> 220030</w:t>
      </w:r>
      <w:r w:rsidRPr="00FA2C7F">
        <w:rPr>
          <w:rFonts w:ascii="yandex-sans" w:eastAsia="Times New Roman" w:hAnsi="yandex-sans" w:cs="Times New Roman"/>
          <w:sz w:val="30"/>
          <w:szCs w:val="30"/>
          <w:lang w:eastAsia="ru-RU"/>
        </w:rPr>
        <w:t xml:space="preserve">, </w:t>
      </w:r>
      <w:r w:rsidR="00557945" w:rsidRPr="00FA2C7F">
        <w:rPr>
          <w:rFonts w:ascii="yandex-sans" w:eastAsia="Times New Roman" w:hAnsi="yandex-sans" w:cs="Times New Roman"/>
          <w:sz w:val="30"/>
          <w:szCs w:val="30"/>
          <w:lang w:eastAsia="ru-RU"/>
        </w:rPr>
        <w:t>Минск</w:t>
      </w:r>
      <w:r w:rsidR="00A9075C" w:rsidRPr="00FA2C7F">
        <w:rPr>
          <w:rFonts w:ascii="yandex-sans" w:eastAsia="Times New Roman" w:hAnsi="yandex-sans" w:cs="Times New Roman"/>
          <w:sz w:val="30"/>
          <w:szCs w:val="30"/>
          <w:lang w:eastAsia="ru-RU"/>
        </w:rPr>
        <w:t>, Республика Беларусь</w:t>
      </w:r>
      <w:r w:rsidRPr="00FA2C7F">
        <w:rPr>
          <w:rFonts w:ascii="yandex-sans" w:eastAsia="Times New Roman" w:hAnsi="yandex-sans" w:cs="Times New Roman"/>
          <w:sz w:val="30"/>
          <w:szCs w:val="30"/>
          <w:lang w:eastAsia="ru-RU"/>
        </w:rPr>
        <w:t>.</w:t>
      </w:r>
    </w:p>
    <w:p w:rsidR="00CA40ED" w:rsidRPr="00A37EDE" w:rsidRDefault="00CA40ED" w:rsidP="00A37EDE">
      <w:pPr>
        <w:pStyle w:val="a8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FA2C7F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Органи</w:t>
      </w:r>
      <w:r w:rsidR="00557945" w:rsidRPr="00FA2C7F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затор</w:t>
      </w:r>
      <w:r w:rsidR="00557945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ведёт реестр поступивших з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аявок и </w:t>
      </w:r>
      <w:r w:rsidR="00A9075C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присваивает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A9075C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регистрационный номер</w:t>
      </w:r>
      <w:r w:rsidR="00557945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з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аявке, </w:t>
      </w:r>
      <w:r w:rsidR="00A9075C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после 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получения </w:t>
      </w:r>
      <w:r w:rsidR="00A9075C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полного 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комплекта документов.</w:t>
      </w:r>
    </w:p>
    <w:p w:rsidR="00CA40ED" w:rsidRPr="00A37EDE" w:rsidRDefault="00CA40ED" w:rsidP="00A37EDE">
      <w:pPr>
        <w:pStyle w:val="a8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Организатор проводит административну</w:t>
      </w:r>
      <w:r w:rsidR="00557945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ю проверку поданных на Конкурс з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аявок в соответствии с критериями, указанными в </w:t>
      </w:r>
      <w:r w:rsidR="00557945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пункте</w:t>
      </w:r>
      <w:r w:rsidR="00A37EDE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1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8 настоящего Положения, </w:t>
      </w:r>
      <w:r w:rsidR="007632F5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 в сроки, установленные в пункте 6 настоящего Положения,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информирует </w:t>
      </w:r>
      <w:r w:rsidR="00A9075C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инициаторов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о</w:t>
      </w:r>
      <w:r w:rsidR="00A9075C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результатах административной проверки посредством отправки письма на адрес электронной</w:t>
      </w:r>
      <w:r w:rsidR="00A9075C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почты </w:t>
      </w:r>
      <w:r w:rsidR="00557945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контактного лица, указанного в з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аявке.</w:t>
      </w:r>
    </w:p>
    <w:p w:rsidR="002B0DEE" w:rsidRPr="00A37EDE" w:rsidRDefault="002B0DEE" w:rsidP="00A37EDE">
      <w:pPr>
        <w:pStyle w:val="a8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yandex-sans" w:eastAsia="Times New Roman" w:hAnsi="yandex-sans"/>
          <w:sz w:val="30"/>
          <w:szCs w:val="30"/>
        </w:rPr>
      </w:pP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Оценка заявок осуществляется конкурсной комиссией </w:t>
      </w:r>
      <w:r w:rsidRPr="00A37EDE">
        <w:rPr>
          <w:rFonts w:ascii="yandex-sans" w:eastAsia="Times New Roman" w:hAnsi="yandex-sans"/>
          <w:sz w:val="30"/>
          <w:szCs w:val="30"/>
        </w:rPr>
        <w:t>по следующим критериям:</w:t>
      </w:r>
    </w:p>
    <w:p w:rsidR="00A37EDE" w:rsidRPr="00A37EDE" w:rsidRDefault="00A37EDE" w:rsidP="00A37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A37EDE">
        <w:rPr>
          <w:rFonts w:ascii="Times New Roman" w:hAnsi="Times New Roman" w:cs="Times New Roman"/>
          <w:sz w:val="30"/>
          <w:szCs w:val="30"/>
        </w:rPr>
        <w:t>боснованность местной инициативы (актуальность идеи местной инициативы, наличие логической связи между идеей и задачами, обеспечивающими ее решение; продуманность и последовательность действий по реализации инициативы, а также соответствие запланированных мероприятий основной идее);</w:t>
      </w:r>
    </w:p>
    <w:p w:rsidR="00A37EDE" w:rsidRPr="00A37EDE" w:rsidRDefault="00A37EDE" w:rsidP="00A37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A37EDE">
        <w:rPr>
          <w:rFonts w:ascii="Times New Roman" w:hAnsi="Times New Roman" w:cs="Times New Roman"/>
          <w:sz w:val="30"/>
          <w:szCs w:val="30"/>
        </w:rPr>
        <w:t xml:space="preserve">жидаемый социальный, экономический и экологический эффект от реализации местной инициативы (ожидаемые изменения в социальной, экономической и экологической сферах жизни </w:t>
      </w:r>
      <w:r>
        <w:rPr>
          <w:rFonts w:ascii="Times New Roman" w:hAnsi="Times New Roman" w:cs="Times New Roman"/>
          <w:sz w:val="30"/>
          <w:szCs w:val="30"/>
        </w:rPr>
        <w:t>административно-территориальной единицы</w:t>
      </w:r>
      <w:r w:rsidRPr="00A37EDE">
        <w:rPr>
          <w:rFonts w:ascii="Times New Roman" w:hAnsi="Times New Roman" w:cs="Times New Roman"/>
          <w:sz w:val="30"/>
          <w:szCs w:val="30"/>
        </w:rPr>
        <w:t>, происходящие в результате действий, предусмотренных заявкой);</w:t>
      </w:r>
    </w:p>
    <w:p w:rsidR="00A37EDE" w:rsidRPr="00A37EDE" w:rsidRDefault="00A37EDE" w:rsidP="00A37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A37EDE">
        <w:rPr>
          <w:rFonts w:ascii="Times New Roman" w:hAnsi="Times New Roman" w:cs="Times New Roman"/>
          <w:sz w:val="30"/>
          <w:szCs w:val="30"/>
        </w:rPr>
        <w:t>стойчивость результатов (каким образом будет обеспечиваться поддержание или развитие результатов, достигнутых в рамках местной инициативы, по окончании ее реализации (долгосрочный результат);</w:t>
      </w:r>
    </w:p>
    <w:p w:rsidR="00A37EDE" w:rsidRPr="00A37EDE" w:rsidRDefault="00A37EDE" w:rsidP="00A37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A37EDE">
        <w:rPr>
          <w:rFonts w:ascii="Times New Roman" w:hAnsi="Times New Roman" w:cs="Times New Roman"/>
          <w:sz w:val="30"/>
          <w:szCs w:val="30"/>
        </w:rPr>
        <w:t>овлеченность в процесс реализации местной инициативы широкого круга партнеров на местном уровне (вовлеченность местных органов самоуправления, граждан и организаций в реализацию местной инициативы);</w:t>
      </w:r>
    </w:p>
    <w:p w:rsidR="00A37EDE" w:rsidRPr="007C17FF" w:rsidRDefault="00A37EDE" w:rsidP="00A37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A37EDE">
        <w:rPr>
          <w:rFonts w:ascii="Times New Roman" w:hAnsi="Times New Roman" w:cs="Times New Roman"/>
          <w:sz w:val="30"/>
          <w:szCs w:val="30"/>
        </w:rPr>
        <w:t>озможность реализовать запланированные мероприятия в рамках местной инициативы при имеющихся ресурсах (эффективность предлагаемых мероприятий для решения поставленных задач при имеющихся финансовых, человеческих и временных ресурсах)</w:t>
      </w:r>
      <w:r w:rsidR="007C17FF" w:rsidRPr="007C17FF">
        <w:rPr>
          <w:rFonts w:ascii="Times New Roman" w:hAnsi="Times New Roman" w:cs="Times New Roman"/>
          <w:sz w:val="30"/>
          <w:szCs w:val="30"/>
        </w:rPr>
        <w:t>;</w:t>
      </w:r>
    </w:p>
    <w:p w:rsidR="00A37EDE" w:rsidRPr="007C17FF" w:rsidRDefault="00A37EDE" w:rsidP="00A37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A37EDE">
        <w:rPr>
          <w:rFonts w:ascii="Times New Roman" w:hAnsi="Times New Roman" w:cs="Times New Roman"/>
          <w:sz w:val="30"/>
          <w:szCs w:val="30"/>
        </w:rPr>
        <w:t>нновационность мероприятий и (или) подходов, предлагаемых в рамках реализации местной инициативы (новизна предлагаемых мероприятий и (или) подходов)</w:t>
      </w:r>
      <w:r w:rsidR="007C17FF" w:rsidRPr="007C17FF">
        <w:rPr>
          <w:rFonts w:ascii="Times New Roman" w:hAnsi="Times New Roman" w:cs="Times New Roman"/>
          <w:sz w:val="30"/>
          <w:szCs w:val="30"/>
        </w:rPr>
        <w:t>;</w:t>
      </w:r>
    </w:p>
    <w:p w:rsidR="00A37EDE" w:rsidRPr="007C17FF" w:rsidRDefault="00A37EDE" w:rsidP="00A37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A37EDE">
        <w:rPr>
          <w:rFonts w:ascii="Times New Roman" w:hAnsi="Times New Roman" w:cs="Times New Roman"/>
          <w:sz w:val="30"/>
          <w:szCs w:val="30"/>
        </w:rPr>
        <w:t>облюдение принципа гендерного равенства; вовлеченность в реализацию местной инициативы людей с ограниченными возможностями и (или) других уязвимых групп населения; направленность заявки на решение проблем людей с ограниченными возможностями и (или) других уязвимых групп населения</w:t>
      </w:r>
      <w:r w:rsidR="007C17FF" w:rsidRPr="007C17FF">
        <w:rPr>
          <w:rFonts w:ascii="Times New Roman" w:hAnsi="Times New Roman" w:cs="Times New Roman"/>
          <w:sz w:val="30"/>
          <w:szCs w:val="30"/>
        </w:rPr>
        <w:t>;</w:t>
      </w:r>
    </w:p>
    <w:p w:rsidR="00A37EDE" w:rsidRPr="0086724E" w:rsidRDefault="00A37EDE" w:rsidP="00A37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724E">
        <w:rPr>
          <w:rFonts w:ascii="Times New Roman" w:hAnsi="Times New Roman" w:cs="Times New Roman"/>
          <w:sz w:val="30"/>
          <w:szCs w:val="30"/>
        </w:rPr>
        <w:t>расширение социального предпринимательства и иных форм вовлечения бизнеса в решение проблем района.</w:t>
      </w:r>
    </w:p>
    <w:p w:rsidR="002F35DD" w:rsidRPr="0086724E" w:rsidRDefault="002F35DD" w:rsidP="00F03522">
      <w:pPr>
        <w:pStyle w:val="a8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86724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По результатам оценки заявок Конкурсной комиссией Организатор формирует </w:t>
      </w:r>
      <w:r w:rsidR="00D84ADD" w:rsidRPr="0086724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список</w:t>
      </w:r>
      <w:r w:rsidRPr="0086724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победителей Конкурса, </w:t>
      </w:r>
      <w:r w:rsidR="00D84ADD" w:rsidRPr="0086724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который утверждается не позднее </w:t>
      </w:r>
      <w:r w:rsidR="0090082C" w:rsidRPr="0086724E">
        <w:rPr>
          <w:rFonts w:ascii="yandex-sans" w:eastAsia="Times New Roman" w:hAnsi="yandex-sans" w:cs="Times New Roman"/>
          <w:sz w:val="30"/>
          <w:szCs w:val="30"/>
          <w:lang w:eastAsia="ru-RU"/>
        </w:rPr>
        <w:t>1</w:t>
      </w:r>
      <w:r w:rsidR="00F03522" w:rsidRPr="0086724E">
        <w:rPr>
          <w:rFonts w:ascii="yandex-sans" w:eastAsia="Times New Roman" w:hAnsi="yandex-sans" w:cs="Times New Roman"/>
          <w:sz w:val="30"/>
          <w:szCs w:val="30"/>
          <w:lang w:eastAsia="ru-RU"/>
        </w:rPr>
        <w:t>4</w:t>
      </w:r>
      <w:r w:rsidR="0014498C" w:rsidRPr="0086724E">
        <w:rPr>
          <w:rFonts w:ascii="yandex-sans" w:eastAsia="Times New Roman" w:hAnsi="yandex-sans" w:cs="Times New Roman"/>
          <w:sz w:val="30"/>
          <w:szCs w:val="30"/>
          <w:lang w:eastAsia="ru-RU"/>
        </w:rPr>
        <w:t xml:space="preserve"> </w:t>
      </w:r>
      <w:r w:rsidR="007632F5" w:rsidRPr="0086724E">
        <w:rPr>
          <w:rFonts w:ascii="yandex-sans" w:eastAsia="Times New Roman" w:hAnsi="yandex-sans" w:cs="Times New Roman"/>
          <w:sz w:val="30"/>
          <w:szCs w:val="30"/>
          <w:lang w:eastAsia="ru-RU"/>
        </w:rPr>
        <w:t>ноября</w:t>
      </w:r>
      <w:r w:rsidR="0014498C" w:rsidRPr="0086724E">
        <w:rPr>
          <w:rFonts w:ascii="yandex-sans" w:eastAsia="Times New Roman" w:hAnsi="yandex-sans" w:cs="Times New Roman"/>
          <w:sz w:val="30"/>
          <w:szCs w:val="30"/>
          <w:lang w:eastAsia="ru-RU"/>
        </w:rPr>
        <w:t xml:space="preserve"> </w:t>
      </w:r>
      <w:r w:rsidRPr="0086724E">
        <w:rPr>
          <w:rFonts w:ascii="yandex-sans" w:eastAsia="Times New Roman" w:hAnsi="yandex-sans" w:cs="Times New Roman"/>
          <w:sz w:val="30"/>
          <w:szCs w:val="30"/>
          <w:lang w:eastAsia="ru-RU"/>
        </w:rPr>
        <w:t>202</w:t>
      </w:r>
      <w:r w:rsidR="00D84ADD" w:rsidRPr="0086724E">
        <w:rPr>
          <w:rFonts w:ascii="yandex-sans" w:eastAsia="Times New Roman" w:hAnsi="yandex-sans" w:cs="Times New Roman"/>
          <w:sz w:val="30"/>
          <w:szCs w:val="30"/>
          <w:lang w:eastAsia="ru-RU"/>
        </w:rPr>
        <w:t>1</w:t>
      </w:r>
      <w:r w:rsidR="0014498C" w:rsidRPr="0086724E">
        <w:rPr>
          <w:rFonts w:ascii="yandex-sans" w:eastAsia="Times New Roman" w:hAnsi="yandex-sans" w:cs="Times New Roman"/>
          <w:sz w:val="30"/>
          <w:szCs w:val="30"/>
          <w:lang w:eastAsia="ru-RU"/>
        </w:rPr>
        <w:t xml:space="preserve"> г</w:t>
      </w:r>
      <w:r w:rsidRPr="0086724E">
        <w:rPr>
          <w:rFonts w:ascii="yandex-sans" w:eastAsia="Times New Roman" w:hAnsi="yandex-sans" w:cs="Times New Roman"/>
          <w:sz w:val="30"/>
          <w:szCs w:val="30"/>
          <w:lang w:eastAsia="ru-RU"/>
        </w:rPr>
        <w:t>.</w:t>
      </w:r>
    </w:p>
    <w:p w:rsidR="002F35DD" w:rsidRPr="00A37EDE" w:rsidRDefault="002F35DD" w:rsidP="00A37EDE">
      <w:pPr>
        <w:pStyle w:val="a8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86724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Организатор информирует </w:t>
      </w:r>
      <w:r w:rsidR="00D84ADD" w:rsidRPr="0086724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инициаторов гражданских инициатив </w:t>
      </w:r>
      <w:r w:rsidRPr="0086724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о </w:t>
      </w:r>
      <w:r w:rsidR="00D84ADD" w:rsidRPr="0086724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результатах</w:t>
      </w:r>
      <w:r w:rsidR="00D84ADD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Конкурса в течение 5 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(</w:t>
      </w:r>
      <w:r w:rsidR="00D84ADD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пяти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) рабочих дней с момента подписания протокола заседания посредством отправки уведомления на адрес электронной почты контактного лица,</w:t>
      </w:r>
      <w:r w:rsidR="00D84ADD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557945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указанного в з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аявке.</w:t>
      </w:r>
    </w:p>
    <w:p w:rsidR="002F35DD" w:rsidRDefault="002F35DD" w:rsidP="00A37EDE">
      <w:pPr>
        <w:pStyle w:val="a8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Информация о победителях Конкурса (название инициативы, наименование организации-получателя, контактная информация) размещается </w:t>
      </w:r>
      <w:r w:rsidR="00D84ADD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на сайте </w:t>
      </w:r>
      <w:r w:rsidR="00FC1719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Минского</w:t>
      </w:r>
      <w:r w:rsidR="00D84ADD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облисполкома </w:t>
      </w:r>
      <w:r w:rsidR="00FC1719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(http://</w:t>
      </w:r>
      <w:r w:rsidR="00FC1719">
        <w:rPr>
          <w:rFonts w:ascii="yandex-sans" w:eastAsia="Times New Roman" w:hAnsi="yandex-sans" w:cs="Times New Roman"/>
          <w:color w:val="000000"/>
          <w:sz w:val="30"/>
          <w:szCs w:val="30"/>
          <w:lang w:val="en-US" w:eastAsia="ru-RU"/>
        </w:rPr>
        <w:t>www</w:t>
      </w:r>
      <w:r w:rsidR="00FC1719" w:rsidRPr="00FC1719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.</w:t>
      </w:r>
      <w:r w:rsidR="00FC1719">
        <w:rPr>
          <w:rFonts w:ascii="yandex-sans" w:eastAsia="Times New Roman" w:hAnsi="yandex-sans" w:cs="Times New Roman"/>
          <w:color w:val="000000"/>
          <w:sz w:val="30"/>
          <w:szCs w:val="30"/>
          <w:lang w:val="en-US" w:eastAsia="ru-RU"/>
        </w:rPr>
        <w:t>minsk</w:t>
      </w:r>
      <w:r w:rsidR="00FC1719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-region.</w:t>
      </w:r>
      <w:r w:rsidR="00557945">
        <w:rPr>
          <w:rFonts w:ascii="yandex-sans" w:eastAsia="Times New Roman" w:hAnsi="yandex-sans" w:cs="Times New Roman"/>
          <w:color w:val="000000"/>
          <w:sz w:val="30"/>
          <w:szCs w:val="30"/>
          <w:lang w:val="en-US" w:eastAsia="ru-RU"/>
        </w:rPr>
        <w:t>gov</w:t>
      </w:r>
      <w:r w:rsidR="00557945" w:rsidRPr="00557945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.</w:t>
      </w:r>
      <w:r w:rsidR="00FC1719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by</w:t>
      </w:r>
      <w:r w:rsidR="00FC1719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), 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в течение </w:t>
      </w:r>
      <w:r w:rsidR="00D84ADD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5 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(</w:t>
      </w:r>
      <w:r w:rsidR="00D84ADD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пяти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) рабочих дней с момента подписания протокола заседания </w:t>
      </w:r>
      <w:r w:rsidR="00AA3160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конкурсной комиссии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.</w:t>
      </w:r>
    </w:p>
    <w:p w:rsidR="00790B2B" w:rsidRDefault="00790B2B" w:rsidP="00790B2B">
      <w:pPr>
        <w:pStyle w:val="20"/>
        <w:numPr>
          <w:ilvl w:val="0"/>
          <w:numId w:val="5"/>
        </w:numPr>
        <w:shd w:val="clear" w:color="auto" w:fill="auto"/>
        <w:tabs>
          <w:tab w:val="left" w:pos="1276"/>
          <w:tab w:val="left" w:pos="1843"/>
        </w:tabs>
        <w:spacing w:after="0" w:line="240" w:lineRule="auto"/>
        <w:ind w:left="0" w:firstLine="709"/>
        <w:jc w:val="both"/>
      </w:pPr>
      <w:r>
        <w:t xml:space="preserve">Финансовые средства на реализацию инициатив предоставляются </w:t>
      </w:r>
      <w:r w:rsidR="00A252EA">
        <w:t>Организатором</w:t>
      </w:r>
      <w:r>
        <w:t>.</w:t>
      </w:r>
    </w:p>
    <w:p w:rsidR="00790B2B" w:rsidRDefault="00A252EA" w:rsidP="00790B2B">
      <w:pPr>
        <w:pStyle w:val="20"/>
        <w:numPr>
          <w:ilvl w:val="0"/>
          <w:numId w:val="5"/>
        </w:numPr>
        <w:shd w:val="clear" w:color="auto" w:fill="auto"/>
        <w:tabs>
          <w:tab w:val="left" w:pos="1276"/>
          <w:tab w:val="left" w:pos="1421"/>
        </w:tabs>
        <w:spacing w:after="0" w:line="240" w:lineRule="auto"/>
        <w:ind w:left="0" w:firstLine="709"/>
        <w:jc w:val="both"/>
      </w:pPr>
      <w:r>
        <w:t>Инициатор-получатель должен</w:t>
      </w:r>
      <w:r w:rsidR="00790B2B">
        <w:t xml:space="preserve"> обеспечивать софинансирование проекта в размере не менее </w:t>
      </w:r>
      <w:r w:rsidR="00FA2C7F">
        <w:t xml:space="preserve">10 процентов </w:t>
      </w:r>
      <w:r w:rsidR="00790B2B" w:rsidRPr="00EC2890">
        <w:t xml:space="preserve">от запрашиваемой суммы финансирования. Софинансирование может быть обеспечено как в денежной, так и в неденежной форме (выполнение </w:t>
      </w:r>
      <w:r w:rsidR="00790B2B">
        <w:t>работ, вклад материалами и оборудованием, предоставление помещений, техники, транспортных средств и другое).</w:t>
      </w:r>
    </w:p>
    <w:p w:rsidR="00790B2B" w:rsidRDefault="00790B2B" w:rsidP="00790B2B">
      <w:pPr>
        <w:pStyle w:val="20"/>
        <w:numPr>
          <w:ilvl w:val="0"/>
          <w:numId w:val="5"/>
        </w:numPr>
        <w:shd w:val="clear" w:color="auto" w:fill="auto"/>
        <w:tabs>
          <w:tab w:val="left" w:pos="1276"/>
          <w:tab w:val="left" w:pos="1421"/>
        </w:tabs>
        <w:spacing w:after="0" w:line="240" w:lineRule="auto"/>
        <w:ind w:left="0" w:firstLine="709"/>
        <w:jc w:val="both"/>
      </w:pPr>
      <w:r>
        <w:t>Бюджет инициативы должен быть сформирован на основании предварительного анализа стоимости и качества товаров (работ, услуг), предлагаемых на рынке, и представлять собой наиболее точную оценку требуемых расходов для реализации запланированных мероприятий инициативы.</w:t>
      </w:r>
    </w:p>
    <w:p w:rsidR="003F4439" w:rsidRDefault="003F4439" w:rsidP="003F4439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both"/>
      </w:pPr>
      <w:r>
        <w:t>Средства, используемые инициативой (как перечисленные из средств проекта, так и внесенные в качестве софинансирования), считаются приемлемыми расходами, если они произведены в соответствии с утвержденным рабочим планом инициативы, понесены в период реализации инициативы и подтверждены финансовыми документами, не превышают допустимые пределы расходов, установленных по мероприятиям рабочего плана инициативы.</w:t>
      </w:r>
    </w:p>
    <w:p w:rsidR="003F4439" w:rsidRDefault="003F4439" w:rsidP="003F4439">
      <w:pPr>
        <w:pStyle w:val="20"/>
        <w:numPr>
          <w:ilvl w:val="0"/>
          <w:numId w:val="5"/>
        </w:numPr>
        <w:shd w:val="clear" w:color="auto" w:fill="auto"/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t>За счет финансовых средств, предоставляемых из бюджета проекта, не допускается оплата следующих расходов:</w:t>
      </w:r>
    </w:p>
    <w:p w:rsidR="003F4439" w:rsidRDefault="003F4439" w:rsidP="003F4439">
      <w:pPr>
        <w:pStyle w:val="20"/>
        <w:shd w:val="clear" w:color="auto" w:fill="auto"/>
        <w:tabs>
          <w:tab w:val="left" w:pos="0"/>
          <w:tab w:val="left" w:pos="1276"/>
        </w:tabs>
        <w:spacing w:after="0" w:line="240" w:lineRule="auto"/>
        <w:ind w:firstLine="709"/>
        <w:jc w:val="both"/>
      </w:pPr>
      <w:r>
        <w:t>деятельности, которая выходит за рамки утвержденного рабочего плана инициативы;</w:t>
      </w:r>
    </w:p>
    <w:p w:rsidR="003F4439" w:rsidRDefault="003F4439" w:rsidP="003F4439">
      <w:pPr>
        <w:pStyle w:val="20"/>
        <w:shd w:val="clear" w:color="auto" w:fill="auto"/>
        <w:tabs>
          <w:tab w:val="left" w:pos="0"/>
          <w:tab w:val="left" w:pos="1276"/>
        </w:tabs>
        <w:spacing w:after="0" w:line="240" w:lineRule="auto"/>
        <w:ind w:firstLine="709"/>
        <w:jc w:val="both"/>
      </w:pPr>
      <w:r>
        <w:t>расходов, понесенных до начала и после окончания действия договора о предоставлении финансовых средств;</w:t>
      </w:r>
    </w:p>
    <w:p w:rsidR="003F4439" w:rsidRDefault="003F4439" w:rsidP="003F4439">
      <w:pPr>
        <w:pStyle w:val="20"/>
        <w:shd w:val="clear" w:color="auto" w:fill="auto"/>
        <w:tabs>
          <w:tab w:val="left" w:pos="0"/>
          <w:tab w:val="left" w:pos="1276"/>
        </w:tabs>
        <w:spacing w:after="0" w:line="240" w:lineRule="auto"/>
        <w:ind w:firstLine="709"/>
        <w:jc w:val="both"/>
      </w:pPr>
      <w:r>
        <w:t>долгов инициатора-получателя, включая оплату юридических услуг и расходы на взыскание долгов;</w:t>
      </w:r>
    </w:p>
    <w:p w:rsidR="003F4439" w:rsidRDefault="003F4439" w:rsidP="003F4439">
      <w:pPr>
        <w:pStyle w:val="20"/>
        <w:shd w:val="clear" w:color="auto" w:fill="auto"/>
        <w:tabs>
          <w:tab w:val="left" w:pos="0"/>
          <w:tab w:val="left" w:pos="1276"/>
        </w:tabs>
        <w:spacing w:after="0" w:line="240" w:lineRule="auto"/>
        <w:ind w:firstLine="709"/>
        <w:jc w:val="both"/>
      </w:pPr>
      <w:r>
        <w:t>штрафов и других штрафных санкций за несоблюдение законодательства Республики Беларусь;</w:t>
      </w:r>
    </w:p>
    <w:p w:rsidR="003F4439" w:rsidRDefault="003F4439" w:rsidP="003F4439">
      <w:pPr>
        <w:pStyle w:val="20"/>
        <w:shd w:val="clear" w:color="auto" w:fill="auto"/>
        <w:tabs>
          <w:tab w:val="left" w:pos="0"/>
          <w:tab w:val="left" w:pos="1276"/>
        </w:tabs>
        <w:spacing w:after="0" w:line="240" w:lineRule="auto"/>
        <w:ind w:firstLine="709"/>
        <w:jc w:val="both"/>
      </w:pPr>
      <w:r>
        <w:t>взносов и пожертвований физическим и юридическим лицам;</w:t>
      </w:r>
    </w:p>
    <w:p w:rsidR="003F4439" w:rsidRDefault="003F4439" w:rsidP="003F4439">
      <w:pPr>
        <w:pStyle w:val="20"/>
        <w:shd w:val="clear" w:color="auto" w:fill="auto"/>
        <w:tabs>
          <w:tab w:val="left" w:pos="0"/>
          <w:tab w:val="left" w:pos="1276"/>
        </w:tabs>
        <w:spacing w:after="0" w:line="240" w:lineRule="auto"/>
        <w:ind w:right="-1" w:firstLine="709"/>
        <w:jc w:val="both"/>
      </w:pPr>
      <w:r>
        <w:t>стипендий на обучение, выплачиваемых физическим лицам;</w:t>
      </w:r>
    </w:p>
    <w:p w:rsidR="003F4439" w:rsidRDefault="003F4439" w:rsidP="003F4439">
      <w:pPr>
        <w:pStyle w:val="20"/>
        <w:shd w:val="clear" w:color="auto" w:fill="auto"/>
        <w:tabs>
          <w:tab w:val="left" w:pos="0"/>
          <w:tab w:val="left" w:pos="1276"/>
        </w:tabs>
        <w:spacing w:after="0" w:line="240" w:lineRule="auto"/>
        <w:ind w:right="-1" w:firstLine="709"/>
        <w:jc w:val="both"/>
      </w:pPr>
      <w:r>
        <w:t xml:space="preserve">приобретения алкогольных и табачных изделий; </w:t>
      </w:r>
    </w:p>
    <w:p w:rsidR="003F4439" w:rsidRDefault="003F4439" w:rsidP="003F4439">
      <w:pPr>
        <w:pStyle w:val="20"/>
        <w:shd w:val="clear" w:color="auto" w:fill="auto"/>
        <w:tabs>
          <w:tab w:val="left" w:pos="0"/>
          <w:tab w:val="left" w:pos="1276"/>
        </w:tabs>
        <w:spacing w:after="0" w:line="240" w:lineRule="auto"/>
        <w:ind w:right="-1" w:firstLine="709"/>
        <w:jc w:val="both"/>
      </w:pPr>
      <w:r>
        <w:t>приобретения недвижимого имущества (земля, здания и строения); аренды земли;</w:t>
      </w:r>
    </w:p>
    <w:p w:rsidR="003F4439" w:rsidRDefault="003F4439" w:rsidP="003F4439">
      <w:pPr>
        <w:pStyle w:val="20"/>
        <w:shd w:val="clear" w:color="auto" w:fill="auto"/>
        <w:tabs>
          <w:tab w:val="left" w:pos="0"/>
          <w:tab w:val="left" w:pos="1276"/>
        </w:tabs>
        <w:spacing w:after="0" w:line="240" w:lineRule="auto"/>
        <w:ind w:firstLine="709"/>
        <w:jc w:val="both"/>
      </w:pPr>
      <w:r>
        <w:t xml:space="preserve">приобретения предметов роскоши (ювелирные изделия, антиквариат, марки, монеты, меха и другое); </w:t>
      </w:r>
    </w:p>
    <w:p w:rsidR="003F4439" w:rsidRDefault="003F4439" w:rsidP="003F4439">
      <w:pPr>
        <w:pStyle w:val="20"/>
        <w:shd w:val="clear" w:color="auto" w:fill="auto"/>
        <w:tabs>
          <w:tab w:val="left" w:pos="0"/>
          <w:tab w:val="left" w:pos="1276"/>
        </w:tabs>
        <w:spacing w:after="0" w:line="240" w:lineRule="auto"/>
        <w:ind w:firstLine="709"/>
        <w:jc w:val="both"/>
      </w:pPr>
      <w:r>
        <w:t>курсовых разниц;</w:t>
      </w:r>
    </w:p>
    <w:p w:rsidR="00CE1B5A" w:rsidRDefault="003F4439" w:rsidP="00CE1B5A">
      <w:pPr>
        <w:pStyle w:val="20"/>
        <w:shd w:val="clear" w:color="auto" w:fill="auto"/>
        <w:tabs>
          <w:tab w:val="left" w:pos="0"/>
          <w:tab w:val="left" w:pos="1276"/>
        </w:tabs>
        <w:spacing w:after="0" w:line="240" w:lineRule="auto"/>
        <w:ind w:right="-1" w:firstLine="709"/>
        <w:jc w:val="both"/>
      </w:pPr>
      <w:r>
        <w:t xml:space="preserve">расходов на разработку проектно-сметной документации; </w:t>
      </w:r>
    </w:p>
    <w:p w:rsidR="003F4439" w:rsidRDefault="003F4439" w:rsidP="00CE1B5A">
      <w:pPr>
        <w:pStyle w:val="20"/>
        <w:shd w:val="clear" w:color="auto" w:fill="auto"/>
        <w:tabs>
          <w:tab w:val="left" w:pos="0"/>
          <w:tab w:val="left" w:pos="1276"/>
        </w:tabs>
        <w:spacing w:after="0" w:line="240" w:lineRule="auto"/>
        <w:ind w:right="-1" w:firstLine="709"/>
        <w:jc w:val="both"/>
      </w:pPr>
      <w:r>
        <w:t>расходов на капитальный ремонт.</w:t>
      </w:r>
    </w:p>
    <w:p w:rsidR="00CE1B5A" w:rsidRDefault="00CE1B5A" w:rsidP="00CE1B5A">
      <w:pPr>
        <w:pStyle w:val="20"/>
        <w:numPr>
          <w:ilvl w:val="0"/>
          <w:numId w:val="6"/>
        </w:numPr>
        <w:shd w:val="clear" w:color="auto" w:fill="auto"/>
        <w:tabs>
          <w:tab w:val="left" w:pos="1276"/>
          <w:tab w:val="left" w:pos="1414"/>
        </w:tabs>
        <w:spacing w:after="0" w:line="240" w:lineRule="auto"/>
        <w:ind w:firstLine="709"/>
        <w:jc w:val="both"/>
      </w:pPr>
      <w:r>
        <w:t xml:space="preserve">Между организатором конкурса и </w:t>
      </w:r>
      <w:r w:rsidR="004627A5">
        <w:t>инициатором</w:t>
      </w:r>
      <w:r>
        <w:t xml:space="preserve">-получателем заключается договор о предоставлении финансовых средств (далее </w:t>
      </w:r>
      <w:r w:rsidR="004627A5">
        <w:t>—</w:t>
      </w:r>
      <w:r>
        <w:t>договор).</w:t>
      </w:r>
    </w:p>
    <w:p w:rsidR="00CE1B5A" w:rsidRPr="00C03653" w:rsidRDefault="00CE1B5A" w:rsidP="00CE1B5A">
      <w:pPr>
        <w:pStyle w:val="20"/>
        <w:numPr>
          <w:ilvl w:val="0"/>
          <w:numId w:val="6"/>
        </w:numPr>
        <w:shd w:val="clear" w:color="auto" w:fill="auto"/>
        <w:tabs>
          <w:tab w:val="left" w:pos="1276"/>
          <w:tab w:val="left" w:pos="1414"/>
        </w:tabs>
        <w:spacing w:after="0" w:line="240" w:lineRule="auto"/>
        <w:ind w:firstLine="709"/>
        <w:jc w:val="both"/>
      </w:pPr>
      <w:r w:rsidRPr="00C03653">
        <w:t>Для заключения договора организация-получатель обязуется представить следующие документы:</w:t>
      </w:r>
    </w:p>
    <w:p w:rsidR="00CE1B5A" w:rsidRPr="00C03653" w:rsidRDefault="00CE1B5A" w:rsidP="00CE1B5A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C03653">
        <w:t>копию свидетельства о государственной регистрации юридического лица (индивидуального предпринимателя), заверенную печатью и подписью руководителя организации;</w:t>
      </w:r>
    </w:p>
    <w:p w:rsidR="00CE1B5A" w:rsidRPr="00C03653" w:rsidRDefault="00CE1B5A" w:rsidP="00CE1B5A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C03653">
        <w:t>документ, подтверждающий осуществление деятельности на территории района, в случае регистрации организации-заявителя в ином районе;</w:t>
      </w:r>
    </w:p>
    <w:p w:rsidR="00CE1B5A" w:rsidRPr="00C03653" w:rsidRDefault="00AC5025" w:rsidP="00CE1B5A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>
        <w:t>справку</w:t>
      </w:r>
      <w:r w:rsidR="00CE1B5A" w:rsidRPr="00C03653">
        <w:t xml:space="preserve"> инспекции Министерства по налогам и сборам об осуществлении деятельности в сфере агроэкотуризма (для субъектов агроэкотуризма);</w:t>
      </w:r>
    </w:p>
    <w:p w:rsidR="00CE1B5A" w:rsidRPr="00C03653" w:rsidRDefault="00EC2890" w:rsidP="00CE1B5A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>
        <w:t>копию у</w:t>
      </w:r>
      <w:r w:rsidR="00CE1B5A" w:rsidRPr="00C03653">
        <w:t>става или других учредительных документов (при наличии), заверенную печатью и подписью руководителя организации-заявителя;</w:t>
      </w:r>
    </w:p>
    <w:p w:rsidR="00CE1B5A" w:rsidRPr="00C03653" w:rsidRDefault="00CE1B5A" w:rsidP="00CE1B5A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C03653">
        <w:t>копию извещения о присвоении учетного номера плательщика (при наличии), заверенную печатью и подписью руководителя организации;</w:t>
      </w:r>
    </w:p>
    <w:p w:rsidR="00CE1B5A" w:rsidRPr="00C03653" w:rsidRDefault="00CE1B5A" w:rsidP="004627A5">
      <w:pPr>
        <w:pStyle w:val="20"/>
        <w:shd w:val="clear" w:color="auto" w:fill="auto"/>
        <w:tabs>
          <w:tab w:val="left" w:pos="1276"/>
          <w:tab w:val="left" w:pos="2640"/>
          <w:tab w:val="left" w:pos="5621"/>
          <w:tab w:val="left" w:pos="7776"/>
        </w:tabs>
        <w:spacing w:after="0" w:line="240" w:lineRule="auto"/>
        <w:ind w:firstLine="709"/>
        <w:jc w:val="both"/>
      </w:pPr>
      <w:r w:rsidRPr="00C03653">
        <w:t>документ,</w:t>
      </w:r>
      <w:r w:rsidRPr="00C03653">
        <w:tab/>
        <w:t>подтверждающий</w:t>
      </w:r>
      <w:r w:rsidRPr="00C03653">
        <w:tab/>
        <w:t>готовность</w:t>
      </w:r>
      <w:r w:rsidR="004627A5" w:rsidRPr="00C03653">
        <w:t xml:space="preserve"> </w:t>
      </w:r>
      <w:r w:rsidRPr="00C03653">
        <w:t>предоставления</w:t>
      </w:r>
      <w:r w:rsidR="004627A5" w:rsidRPr="00C03653">
        <w:t xml:space="preserve"> </w:t>
      </w:r>
      <w:r w:rsidRPr="00C03653">
        <w:t>софинансирования для реализации инициативы с указанием источника софинансирования (решение юридического лица, решение Совета депутатов, протоколы, письма поддержки, гарантийные письма партнеров и другие);</w:t>
      </w:r>
    </w:p>
    <w:p w:rsidR="00CE1B5A" w:rsidRPr="00C03653" w:rsidRDefault="00CE1B5A" w:rsidP="00CE1B5A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C03653">
        <w:t>копию договора между организацией-получателем и банком об открытии отдельного текущего расчетного счета (как правило, беспроцентного, но не благотворительного) в национальной валюте в любом банке Республики Беларусь с указанием цели использования расчетного счета (средства международной технической помощи);</w:t>
      </w:r>
    </w:p>
    <w:p w:rsidR="00CE1B5A" w:rsidRDefault="00CE1B5A" w:rsidP="00CE1B5A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C03653">
        <w:t>выписку с расчетного счета, открытого для перечисления денежных средств.</w:t>
      </w:r>
    </w:p>
    <w:p w:rsidR="00CE1B5A" w:rsidRDefault="00CE1B5A" w:rsidP="00CE1B5A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after="0" w:line="317" w:lineRule="exact"/>
        <w:ind w:left="0" w:firstLine="709"/>
        <w:jc w:val="both"/>
      </w:pPr>
      <w:r>
        <w:t>Направление заявки на участие в Конкурсе означает безоговорочное согласие инициатора со всеми условиями конкурса и настоящим Положением.</w:t>
      </w:r>
    </w:p>
    <w:p w:rsidR="00CE1B5A" w:rsidRDefault="00CE1B5A" w:rsidP="00CE1B5A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after="0" w:line="317" w:lineRule="exact"/>
        <w:ind w:left="0" w:firstLine="709"/>
        <w:jc w:val="both"/>
      </w:pPr>
      <w:r>
        <w:t xml:space="preserve">Победители (инициаторы-получатели) дают согласие Организатору на право публикации предоставленной в заявке информации </w:t>
      </w:r>
      <w:r w:rsidRPr="00A37EDE">
        <w:rPr>
          <w:rFonts w:ascii="yandex-sans" w:hAnsi="yandex-sans"/>
          <w:color w:val="000000"/>
          <w:lang w:eastAsia="ru-RU"/>
        </w:rPr>
        <w:t xml:space="preserve">на сайте </w:t>
      </w:r>
      <w:r w:rsidR="00FC1719">
        <w:rPr>
          <w:rFonts w:ascii="yandex-sans" w:hAnsi="yandex-sans"/>
          <w:color w:val="000000"/>
          <w:lang w:eastAsia="ru-RU"/>
        </w:rPr>
        <w:t>Минского</w:t>
      </w:r>
      <w:r w:rsidRPr="00A37EDE">
        <w:rPr>
          <w:rFonts w:ascii="yandex-sans" w:hAnsi="yandex-sans"/>
          <w:color w:val="000000"/>
          <w:lang w:eastAsia="ru-RU"/>
        </w:rPr>
        <w:t xml:space="preserve"> областного исполнительного комитета </w:t>
      </w:r>
      <w:r w:rsidR="00FC1719" w:rsidRPr="00A37EDE">
        <w:rPr>
          <w:rFonts w:ascii="yandex-sans" w:hAnsi="yandex-sans"/>
          <w:color w:val="000000"/>
          <w:lang w:eastAsia="ru-RU"/>
        </w:rPr>
        <w:t>(http://</w:t>
      </w:r>
      <w:r w:rsidR="00FC1719">
        <w:rPr>
          <w:rFonts w:ascii="yandex-sans" w:hAnsi="yandex-sans"/>
          <w:color w:val="000000"/>
          <w:lang w:val="en-US" w:eastAsia="ru-RU"/>
        </w:rPr>
        <w:t>www</w:t>
      </w:r>
      <w:r w:rsidR="00FC1719" w:rsidRPr="00FC1719">
        <w:rPr>
          <w:rFonts w:ascii="yandex-sans" w:hAnsi="yandex-sans"/>
          <w:color w:val="000000"/>
          <w:lang w:eastAsia="ru-RU"/>
        </w:rPr>
        <w:t>.</w:t>
      </w:r>
      <w:r w:rsidR="00FC1719">
        <w:rPr>
          <w:rFonts w:ascii="yandex-sans" w:hAnsi="yandex-sans"/>
          <w:color w:val="000000"/>
          <w:lang w:val="en-US" w:eastAsia="ru-RU"/>
        </w:rPr>
        <w:t>minsk</w:t>
      </w:r>
      <w:r w:rsidR="00FC1719">
        <w:rPr>
          <w:rFonts w:ascii="yandex-sans" w:hAnsi="yandex-sans"/>
          <w:color w:val="000000"/>
          <w:lang w:eastAsia="ru-RU"/>
        </w:rPr>
        <w:t>-region.</w:t>
      </w:r>
      <w:r w:rsidR="00EC2890">
        <w:rPr>
          <w:rFonts w:ascii="yandex-sans" w:hAnsi="yandex-sans"/>
          <w:color w:val="000000"/>
          <w:lang w:val="en-US" w:eastAsia="ru-RU"/>
        </w:rPr>
        <w:t>gov</w:t>
      </w:r>
      <w:r w:rsidR="00EC2890" w:rsidRPr="00EC2890">
        <w:rPr>
          <w:rFonts w:ascii="yandex-sans" w:hAnsi="yandex-sans"/>
          <w:color w:val="000000"/>
          <w:lang w:eastAsia="ru-RU"/>
        </w:rPr>
        <w:t>.</w:t>
      </w:r>
      <w:r w:rsidR="00FC1719">
        <w:rPr>
          <w:rFonts w:ascii="yandex-sans" w:hAnsi="yandex-sans"/>
          <w:color w:val="000000"/>
          <w:lang w:eastAsia="ru-RU"/>
        </w:rPr>
        <w:t>by</w:t>
      </w:r>
      <w:r w:rsidR="00FC1719" w:rsidRPr="00A37EDE">
        <w:rPr>
          <w:rFonts w:ascii="yandex-sans" w:hAnsi="yandex-sans"/>
          <w:color w:val="000000"/>
          <w:lang w:eastAsia="ru-RU"/>
        </w:rPr>
        <w:t xml:space="preserve">), </w:t>
      </w:r>
      <w:r w:rsidRPr="00A37EDE">
        <w:rPr>
          <w:rFonts w:ascii="yandex-sans" w:hAnsi="yandex-sans"/>
          <w:color w:val="000000"/>
          <w:lang w:eastAsia="ru-RU"/>
        </w:rPr>
        <w:t>а также в других средствах массовой информации.</w:t>
      </w:r>
    </w:p>
    <w:p w:rsidR="003F4439" w:rsidRPr="00790B2B" w:rsidRDefault="003F4439" w:rsidP="00CE1B5A">
      <w:pPr>
        <w:pStyle w:val="20"/>
        <w:shd w:val="clear" w:color="auto" w:fill="auto"/>
        <w:tabs>
          <w:tab w:val="left" w:pos="1276"/>
          <w:tab w:val="left" w:pos="1421"/>
        </w:tabs>
        <w:spacing w:after="0" w:line="240" w:lineRule="auto"/>
        <w:ind w:left="709"/>
        <w:jc w:val="both"/>
      </w:pPr>
    </w:p>
    <w:p w:rsidR="00CA40ED" w:rsidRPr="00CA40ED" w:rsidRDefault="00CA40ED" w:rsidP="002F35D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</w:p>
    <w:p w:rsidR="00CA40ED" w:rsidRPr="00CA40ED" w:rsidRDefault="00CA40ED" w:rsidP="002F35DD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2B2" w:rsidRPr="003762B2" w:rsidRDefault="003762B2" w:rsidP="002F35DD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2B2" w:rsidRDefault="003762B2" w:rsidP="002F35DD">
      <w:pPr>
        <w:pStyle w:val="20"/>
        <w:shd w:val="clear" w:color="auto" w:fill="auto"/>
        <w:spacing w:after="0" w:line="322" w:lineRule="exact"/>
        <w:ind w:firstLine="708"/>
        <w:jc w:val="both"/>
      </w:pPr>
    </w:p>
    <w:p w:rsidR="00B85CFD" w:rsidRDefault="00B85CFD" w:rsidP="00B85CFD">
      <w:pPr>
        <w:pStyle w:val="20"/>
        <w:shd w:val="clear" w:color="auto" w:fill="auto"/>
        <w:tabs>
          <w:tab w:val="left" w:pos="1423"/>
        </w:tabs>
        <w:spacing w:after="0" w:line="322" w:lineRule="exact"/>
        <w:ind w:firstLine="709"/>
        <w:jc w:val="both"/>
      </w:pPr>
    </w:p>
    <w:p w:rsidR="00A563A7" w:rsidRPr="00B85CFD" w:rsidRDefault="00A563A7" w:rsidP="00EA74AC">
      <w:pPr>
        <w:pStyle w:val="20"/>
        <w:shd w:val="clear" w:color="auto" w:fill="auto"/>
        <w:spacing w:after="333" w:line="322" w:lineRule="exact"/>
        <w:ind w:firstLine="600"/>
        <w:jc w:val="both"/>
      </w:pPr>
    </w:p>
    <w:p w:rsidR="00D62B18" w:rsidRDefault="00D62B18" w:rsidP="00D62B18">
      <w:pPr>
        <w:spacing w:after="0" w:line="280" w:lineRule="exact"/>
      </w:pPr>
    </w:p>
    <w:sectPr w:rsidR="00D6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198" w:rsidRDefault="00B30198" w:rsidP="005271A0">
      <w:pPr>
        <w:spacing w:after="0" w:line="240" w:lineRule="auto"/>
      </w:pPr>
      <w:r>
        <w:separator/>
      </w:r>
    </w:p>
  </w:endnote>
  <w:endnote w:type="continuationSeparator" w:id="0">
    <w:p w:rsidR="00B30198" w:rsidRDefault="00B30198" w:rsidP="0052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198" w:rsidRDefault="00B30198" w:rsidP="005271A0">
      <w:pPr>
        <w:spacing w:after="0" w:line="240" w:lineRule="auto"/>
      </w:pPr>
      <w:r>
        <w:separator/>
      </w:r>
    </w:p>
  </w:footnote>
  <w:footnote w:type="continuationSeparator" w:id="0">
    <w:p w:rsidR="00B30198" w:rsidRDefault="00B30198" w:rsidP="00527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6D83"/>
    <w:multiLevelType w:val="multilevel"/>
    <w:tmpl w:val="0046B87A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F67C2E"/>
    <w:multiLevelType w:val="hybridMultilevel"/>
    <w:tmpl w:val="DD5232F0"/>
    <w:lvl w:ilvl="0" w:tplc="72DA77FE">
      <w:start w:val="1"/>
      <w:numFmt w:val="decimal"/>
      <w:lvlText w:val="%1."/>
      <w:lvlJc w:val="left"/>
      <w:pPr>
        <w:ind w:left="1407" w:hanging="8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A353DA"/>
    <w:multiLevelType w:val="multilevel"/>
    <w:tmpl w:val="35CA0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2F3681"/>
    <w:multiLevelType w:val="multilevel"/>
    <w:tmpl w:val="4ADEB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D71BFA"/>
    <w:multiLevelType w:val="hybridMultilevel"/>
    <w:tmpl w:val="035C3E6E"/>
    <w:lvl w:ilvl="0" w:tplc="92C2B75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C20211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18"/>
    <w:rsid w:val="00010135"/>
    <w:rsid w:val="0001325F"/>
    <w:rsid w:val="00021914"/>
    <w:rsid w:val="00023ADD"/>
    <w:rsid w:val="000316FA"/>
    <w:rsid w:val="00031D6C"/>
    <w:rsid w:val="00043C76"/>
    <w:rsid w:val="00045A55"/>
    <w:rsid w:val="00046579"/>
    <w:rsid w:val="00057579"/>
    <w:rsid w:val="0006055A"/>
    <w:rsid w:val="00063216"/>
    <w:rsid w:val="00063641"/>
    <w:rsid w:val="00070D60"/>
    <w:rsid w:val="000722D0"/>
    <w:rsid w:val="00090C9F"/>
    <w:rsid w:val="000A0D29"/>
    <w:rsid w:val="000A4A09"/>
    <w:rsid w:val="000B2E49"/>
    <w:rsid w:val="000B421A"/>
    <w:rsid w:val="000B444C"/>
    <w:rsid w:val="000C1295"/>
    <w:rsid w:val="000C293D"/>
    <w:rsid w:val="000C2D60"/>
    <w:rsid w:val="000C397E"/>
    <w:rsid w:val="000D08EE"/>
    <w:rsid w:val="000D54E6"/>
    <w:rsid w:val="000D6C1C"/>
    <w:rsid w:val="000E672D"/>
    <w:rsid w:val="000F0C02"/>
    <w:rsid w:val="000F44BA"/>
    <w:rsid w:val="000F5284"/>
    <w:rsid w:val="000F53F4"/>
    <w:rsid w:val="000F5DF8"/>
    <w:rsid w:val="000F6E43"/>
    <w:rsid w:val="000F7F7C"/>
    <w:rsid w:val="0010031C"/>
    <w:rsid w:val="00101B78"/>
    <w:rsid w:val="00103260"/>
    <w:rsid w:val="00105CC0"/>
    <w:rsid w:val="0010705C"/>
    <w:rsid w:val="0010755B"/>
    <w:rsid w:val="00113C34"/>
    <w:rsid w:val="00114AA3"/>
    <w:rsid w:val="00120DD5"/>
    <w:rsid w:val="00121452"/>
    <w:rsid w:val="00121965"/>
    <w:rsid w:val="00122423"/>
    <w:rsid w:val="00127C1B"/>
    <w:rsid w:val="001303E2"/>
    <w:rsid w:val="00130478"/>
    <w:rsid w:val="0013158B"/>
    <w:rsid w:val="001334B6"/>
    <w:rsid w:val="00137E67"/>
    <w:rsid w:val="00140BC2"/>
    <w:rsid w:val="001411C9"/>
    <w:rsid w:val="0014218F"/>
    <w:rsid w:val="00143FE4"/>
    <w:rsid w:val="001447A5"/>
    <w:rsid w:val="0014498C"/>
    <w:rsid w:val="001471E1"/>
    <w:rsid w:val="0015187F"/>
    <w:rsid w:val="00157587"/>
    <w:rsid w:val="0017005E"/>
    <w:rsid w:val="001717F3"/>
    <w:rsid w:val="00173D29"/>
    <w:rsid w:val="001757BF"/>
    <w:rsid w:val="00177884"/>
    <w:rsid w:val="00187C10"/>
    <w:rsid w:val="0019067A"/>
    <w:rsid w:val="00192CE2"/>
    <w:rsid w:val="00193C57"/>
    <w:rsid w:val="00195459"/>
    <w:rsid w:val="001A13E4"/>
    <w:rsid w:val="001A4067"/>
    <w:rsid w:val="001A5DC7"/>
    <w:rsid w:val="001B4E4D"/>
    <w:rsid w:val="001B588F"/>
    <w:rsid w:val="001C2721"/>
    <w:rsid w:val="001C7EEA"/>
    <w:rsid w:val="001D1235"/>
    <w:rsid w:val="001D1A44"/>
    <w:rsid w:val="001D4FB4"/>
    <w:rsid w:val="001D62C1"/>
    <w:rsid w:val="001F00FB"/>
    <w:rsid w:val="001F7021"/>
    <w:rsid w:val="002032F3"/>
    <w:rsid w:val="0020627E"/>
    <w:rsid w:val="0021104C"/>
    <w:rsid w:val="00211FCD"/>
    <w:rsid w:val="0021538B"/>
    <w:rsid w:val="00215ACE"/>
    <w:rsid w:val="002166F8"/>
    <w:rsid w:val="00216A09"/>
    <w:rsid w:val="00225901"/>
    <w:rsid w:val="00225947"/>
    <w:rsid w:val="002263F4"/>
    <w:rsid w:val="00226FF8"/>
    <w:rsid w:val="00227147"/>
    <w:rsid w:val="00237CCB"/>
    <w:rsid w:val="0024162F"/>
    <w:rsid w:val="002477D1"/>
    <w:rsid w:val="0025007A"/>
    <w:rsid w:val="002514F4"/>
    <w:rsid w:val="00263662"/>
    <w:rsid w:val="00264225"/>
    <w:rsid w:val="00275F46"/>
    <w:rsid w:val="002802F3"/>
    <w:rsid w:val="00280B46"/>
    <w:rsid w:val="00283673"/>
    <w:rsid w:val="0028554B"/>
    <w:rsid w:val="00290BC0"/>
    <w:rsid w:val="00297A4E"/>
    <w:rsid w:val="002A0BC6"/>
    <w:rsid w:val="002B050D"/>
    <w:rsid w:val="002B0DEE"/>
    <w:rsid w:val="002B12A7"/>
    <w:rsid w:val="002B2DF5"/>
    <w:rsid w:val="002B355A"/>
    <w:rsid w:val="002B7AB7"/>
    <w:rsid w:val="002C0086"/>
    <w:rsid w:val="002C07F6"/>
    <w:rsid w:val="002C2FAA"/>
    <w:rsid w:val="002D03BA"/>
    <w:rsid w:val="002E04E9"/>
    <w:rsid w:val="002E09E7"/>
    <w:rsid w:val="002E13E5"/>
    <w:rsid w:val="002E3C1B"/>
    <w:rsid w:val="002E4EC2"/>
    <w:rsid w:val="002F1B74"/>
    <w:rsid w:val="002F1BF0"/>
    <w:rsid w:val="002F35DD"/>
    <w:rsid w:val="00303E1A"/>
    <w:rsid w:val="00304832"/>
    <w:rsid w:val="003048DC"/>
    <w:rsid w:val="003066E5"/>
    <w:rsid w:val="003165A2"/>
    <w:rsid w:val="00324FB7"/>
    <w:rsid w:val="003250AE"/>
    <w:rsid w:val="00326716"/>
    <w:rsid w:val="00327982"/>
    <w:rsid w:val="00332F95"/>
    <w:rsid w:val="0036096A"/>
    <w:rsid w:val="00362112"/>
    <w:rsid w:val="00363F05"/>
    <w:rsid w:val="003762B2"/>
    <w:rsid w:val="0038021C"/>
    <w:rsid w:val="003803AC"/>
    <w:rsid w:val="0038100E"/>
    <w:rsid w:val="0039010F"/>
    <w:rsid w:val="00393ACE"/>
    <w:rsid w:val="003A24AC"/>
    <w:rsid w:val="003A3B86"/>
    <w:rsid w:val="003A54D1"/>
    <w:rsid w:val="003B2828"/>
    <w:rsid w:val="003B4027"/>
    <w:rsid w:val="003B4C09"/>
    <w:rsid w:val="003C07F0"/>
    <w:rsid w:val="003C670A"/>
    <w:rsid w:val="003D0A97"/>
    <w:rsid w:val="003D1624"/>
    <w:rsid w:val="003D3E07"/>
    <w:rsid w:val="003E005A"/>
    <w:rsid w:val="003E2009"/>
    <w:rsid w:val="003E2511"/>
    <w:rsid w:val="003E4FBF"/>
    <w:rsid w:val="003E6D98"/>
    <w:rsid w:val="003E711B"/>
    <w:rsid w:val="003E75A4"/>
    <w:rsid w:val="003F4439"/>
    <w:rsid w:val="003F7751"/>
    <w:rsid w:val="003F7E8E"/>
    <w:rsid w:val="00412348"/>
    <w:rsid w:val="00413BBB"/>
    <w:rsid w:val="00415BE6"/>
    <w:rsid w:val="00415DEB"/>
    <w:rsid w:val="004303B0"/>
    <w:rsid w:val="00434208"/>
    <w:rsid w:val="00435756"/>
    <w:rsid w:val="004408B8"/>
    <w:rsid w:val="0045680F"/>
    <w:rsid w:val="00460D8C"/>
    <w:rsid w:val="00460F41"/>
    <w:rsid w:val="00461301"/>
    <w:rsid w:val="004627A5"/>
    <w:rsid w:val="00474E77"/>
    <w:rsid w:val="004772FE"/>
    <w:rsid w:val="00485B1C"/>
    <w:rsid w:val="004864D2"/>
    <w:rsid w:val="00491A0D"/>
    <w:rsid w:val="004A6B3F"/>
    <w:rsid w:val="004A7451"/>
    <w:rsid w:val="004B011F"/>
    <w:rsid w:val="004B5B12"/>
    <w:rsid w:val="004B75CA"/>
    <w:rsid w:val="004C221C"/>
    <w:rsid w:val="004C37B7"/>
    <w:rsid w:val="004C55A0"/>
    <w:rsid w:val="004C771D"/>
    <w:rsid w:val="004D1E5E"/>
    <w:rsid w:val="004D49DE"/>
    <w:rsid w:val="004D5DE7"/>
    <w:rsid w:val="004D7E96"/>
    <w:rsid w:val="004E182D"/>
    <w:rsid w:val="004E4DC4"/>
    <w:rsid w:val="004E5AF8"/>
    <w:rsid w:val="004E5D2B"/>
    <w:rsid w:val="004F3140"/>
    <w:rsid w:val="004F4100"/>
    <w:rsid w:val="004F7176"/>
    <w:rsid w:val="004F7D4F"/>
    <w:rsid w:val="00500ADC"/>
    <w:rsid w:val="005141CA"/>
    <w:rsid w:val="00516E83"/>
    <w:rsid w:val="00517018"/>
    <w:rsid w:val="00523D78"/>
    <w:rsid w:val="00526A07"/>
    <w:rsid w:val="005271A0"/>
    <w:rsid w:val="00531E3E"/>
    <w:rsid w:val="00537447"/>
    <w:rsid w:val="005438B6"/>
    <w:rsid w:val="00545257"/>
    <w:rsid w:val="00545DD5"/>
    <w:rsid w:val="00546664"/>
    <w:rsid w:val="00547653"/>
    <w:rsid w:val="00554AEA"/>
    <w:rsid w:val="00557945"/>
    <w:rsid w:val="00562CB3"/>
    <w:rsid w:val="00564B09"/>
    <w:rsid w:val="005736D9"/>
    <w:rsid w:val="0059169E"/>
    <w:rsid w:val="0059228C"/>
    <w:rsid w:val="00594719"/>
    <w:rsid w:val="005967CC"/>
    <w:rsid w:val="005A5815"/>
    <w:rsid w:val="005A737E"/>
    <w:rsid w:val="005B48B1"/>
    <w:rsid w:val="005B6946"/>
    <w:rsid w:val="005C03AC"/>
    <w:rsid w:val="005C11AB"/>
    <w:rsid w:val="005C2DFA"/>
    <w:rsid w:val="005C6830"/>
    <w:rsid w:val="005C69FB"/>
    <w:rsid w:val="005D3C83"/>
    <w:rsid w:val="005D4758"/>
    <w:rsid w:val="005D5A0D"/>
    <w:rsid w:val="005D6B09"/>
    <w:rsid w:val="005E079C"/>
    <w:rsid w:val="005F43D2"/>
    <w:rsid w:val="005F4412"/>
    <w:rsid w:val="005F62E3"/>
    <w:rsid w:val="005F63DF"/>
    <w:rsid w:val="005F79AB"/>
    <w:rsid w:val="00604295"/>
    <w:rsid w:val="00606869"/>
    <w:rsid w:val="006076B8"/>
    <w:rsid w:val="00607A89"/>
    <w:rsid w:val="00620577"/>
    <w:rsid w:val="00621834"/>
    <w:rsid w:val="00627335"/>
    <w:rsid w:val="00630079"/>
    <w:rsid w:val="00636D8F"/>
    <w:rsid w:val="00644FC6"/>
    <w:rsid w:val="00663697"/>
    <w:rsid w:val="00667066"/>
    <w:rsid w:val="00670054"/>
    <w:rsid w:val="006710FD"/>
    <w:rsid w:val="00671622"/>
    <w:rsid w:val="0067467F"/>
    <w:rsid w:val="0067774E"/>
    <w:rsid w:val="00677797"/>
    <w:rsid w:val="00677A9C"/>
    <w:rsid w:val="00684558"/>
    <w:rsid w:val="00690976"/>
    <w:rsid w:val="00691EAE"/>
    <w:rsid w:val="006A1E6D"/>
    <w:rsid w:val="006B2EE0"/>
    <w:rsid w:val="006C073A"/>
    <w:rsid w:val="006C12EF"/>
    <w:rsid w:val="006C3B61"/>
    <w:rsid w:val="006C3E08"/>
    <w:rsid w:val="006C5454"/>
    <w:rsid w:val="006C64E2"/>
    <w:rsid w:val="006D4AB0"/>
    <w:rsid w:val="006E1E36"/>
    <w:rsid w:val="006F38E5"/>
    <w:rsid w:val="006F419C"/>
    <w:rsid w:val="006F6501"/>
    <w:rsid w:val="00704134"/>
    <w:rsid w:val="00704430"/>
    <w:rsid w:val="007052FF"/>
    <w:rsid w:val="00707108"/>
    <w:rsid w:val="0070743D"/>
    <w:rsid w:val="0071173F"/>
    <w:rsid w:val="0071288D"/>
    <w:rsid w:val="00715C3C"/>
    <w:rsid w:val="0071672E"/>
    <w:rsid w:val="007235A9"/>
    <w:rsid w:val="00723921"/>
    <w:rsid w:val="007274EA"/>
    <w:rsid w:val="00731CC4"/>
    <w:rsid w:val="00740A1D"/>
    <w:rsid w:val="0074296A"/>
    <w:rsid w:val="007550AF"/>
    <w:rsid w:val="007618E3"/>
    <w:rsid w:val="00761FBF"/>
    <w:rsid w:val="00762A9E"/>
    <w:rsid w:val="007632F5"/>
    <w:rsid w:val="0076555B"/>
    <w:rsid w:val="007730F4"/>
    <w:rsid w:val="00774D5A"/>
    <w:rsid w:val="00780AFA"/>
    <w:rsid w:val="00784136"/>
    <w:rsid w:val="00790B2B"/>
    <w:rsid w:val="00790E68"/>
    <w:rsid w:val="007A13E5"/>
    <w:rsid w:val="007C0FFA"/>
    <w:rsid w:val="007C1358"/>
    <w:rsid w:val="007C17FF"/>
    <w:rsid w:val="007C1B8B"/>
    <w:rsid w:val="007C1CD9"/>
    <w:rsid w:val="007D2D3D"/>
    <w:rsid w:val="007D3B2D"/>
    <w:rsid w:val="007D6F92"/>
    <w:rsid w:val="007E12A3"/>
    <w:rsid w:val="007E36D4"/>
    <w:rsid w:val="007E5AC7"/>
    <w:rsid w:val="007E6A70"/>
    <w:rsid w:val="007F69DE"/>
    <w:rsid w:val="008035FA"/>
    <w:rsid w:val="00803B28"/>
    <w:rsid w:val="00812583"/>
    <w:rsid w:val="0081277A"/>
    <w:rsid w:val="00814ABB"/>
    <w:rsid w:val="00814E45"/>
    <w:rsid w:val="008179D4"/>
    <w:rsid w:val="008204C7"/>
    <w:rsid w:val="008501D9"/>
    <w:rsid w:val="008508CC"/>
    <w:rsid w:val="008534FD"/>
    <w:rsid w:val="00856B73"/>
    <w:rsid w:val="00857BDE"/>
    <w:rsid w:val="00861307"/>
    <w:rsid w:val="008627B8"/>
    <w:rsid w:val="00863E41"/>
    <w:rsid w:val="0086724E"/>
    <w:rsid w:val="00873E11"/>
    <w:rsid w:val="008758E9"/>
    <w:rsid w:val="00883746"/>
    <w:rsid w:val="00887293"/>
    <w:rsid w:val="00895B2F"/>
    <w:rsid w:val="00895D10"/>
    <w:rsid w:val="00896473"/>
    <w:rsid w:val="008B1479"/>
    <w:rsid w:val="008C111C"/>
    <w:rsid w:val="008C1F45"/>
    <w:rsid w:val="008C6555"/>
    <w:rsid w:val="008C68FF"/>
    <w:rsid w:val="008D3610"/>
    <w:rsid w:val="008D7CBE"/>
    <w:rsid w:val="008E136D"/>
    <w:rsid w:val="008E1830"/>
    <w:rsid w:val="008F246F"/>
    <w:rsid w:val="008F30BE"/>
    <w:rsid w:val="0090082C"/>
    <w:rsid w:val="009061C7"/>
    <w:rsid w:val="0090707E"/>
    <w:rsid w:val="0091075F"/>
    <w:rsid w:val="00911C50"/>
    <w:rsid w:val="009166DF"/>
    <w:rsid w:val="009239C4"/>
    <w:rsid w:val="00925BBE"/>
    <w:rsid w:val="0092739E"/>
    <w:rsid w:val="00930ACA"/>
    <w:rsid w:val="009310AE"/>
    <w:rsid w:val="00932708"/>
    <w:rsid w:val="00936AB3"/>
    <w:rsid w:val="00942E20"/>
    <w:rsid w:val="00943635"/>
    <w:rsid w:val="00954402"/>
    <w:rsid w:val="009546AC"/>
    <w:rsid w:val="00960975"/>
    <w:rsid w:val="009655FE"/>
    <w:rsid w:val="00975337"/>
    <w:rsid w:val="00984127"/>
    <w:rsid w:val="00984402"/>
    <w:rsid w:val="009844A7"/>
    <w:rsid w:val="00984586"/>
    <w:rsid w:val="00985E3B"/>
    <w:rsid w:val="009873B8"/>
    <w:rsid w:val="00987CEA"/>
    <w:rsid w:val="009903E4"/>
    <w:rsid w:val="00995181"/>
    <w:rsid w:val="009A2156"/>
    <w:rsid w:val="009A72E5"/>
    <w:rsid w:val="009B0D55"/>
    <w:rsid w:val="009C17DA"/>
    <w:rsid w:val="009C23FF"/>
    <w:rsid w:val="009D01F7"/>
    <w:rsid w:val="009D09DC"/>
    <w:rsid w:val="009D6C6A"/>
    <w:rsid w:val="009D73DE"/>
    <w:rsid w:val="009E7944"/>
    <w:rsid w:val="009F192A"/>
    <w:rsid w:val="009F27B7"/>
    <w:rsid w:val="009F2E89"/>
    <w:rsid w:val="00A00DA9"/>
    <w:rsid w:val="00A00DC6"/>
    <w:rsid w:val="00A01281"/>
    <w:rsid w:val="00A0463A"/>
    <w:rsid w:val="00A06473"/>
    <w:rsid w:val="00A079D9"/>
    <w:rsid w:val="00A12FAD"/>
    <w:rsid w:val="00A166E0"/>
    <w:rsid w:val="00A252EA"/>
    <w:rsid w:val="00A27803"/>
    <w:rsid w:val="00A27A32"/>
    <w:rsid w:val="00A30545"/>
    <w:rsid w:val="00A319FF"/>
    <w:rsid w:val="00A37EDE"/>
    <w:rsid w:val="00A40104"/>
    <w:rsid w:val="00A452FE"/>
    <w:rsid w:val="00A50874"/>
    <w:rsid w:val="00A545D2"/>
    <w:rsid w:val="00A563A7"/>
    <w:rsid w:val="00A56931"/>
    <w:rsid w:val="00A6185F"/>
    <w:rsid w:val="00A61E91"/>
    <w:rsid w:val="00A661CB"/>
    <w:rsid w:val="00A704CC"/>
    <w:rsid w:val="00A732C8"/>
    <w:rsid w:val="00A77169"/>
    <w:rsid w:val="00A83254"/>
    <w:rsid w:val="00A85CB6"/>
    <w:rsid w:val="00A87B20"/>
    <w:rsid w:val="00A9075C"/>
    <w:rsid w:val="00A9442B"/>
    <w:rsid w:val="00A95E90"/>
    <w:rsid w:val="00AA12E2"/>
    <w:rsid w:val="00AA226F"/>
    <w:rsid w:val="00AA2F31"/>
    <w:rsid w:val="00AA312F"/>
    <w:rsid w:val="00AA3160"/>
    <w:rsid w:val="00AA6124"/>
    <w:rsid w:val="00AA6D82"/>
    <w:rsid w:val="00AB0AD0"/>
    <w:rsid w:val="00AB373A"/>
    <w:rsid w:val="00AB3C15"/>
    <w:rsid w:val="00AB4102"/>
    <w:rsid w:val="00AB7E1A"/>
    <w:rsid w:val="00AC085D"/>
    <w:rsid w:val="00AC5025"/>
    <w:rsid w:val="00AC6818"/>
    <w:rsid w:val="00AD0B5F"/>
    <w:rsid w:val="00AD5671"/>
    <w:rsid w:val="00AE0556"/>
    <w:rsid w:val="00AE612E"/>
    <w:rsid w:val="00AF311F"/>
    <w:rsid w:val="00AF50ED"/>
    <w:rsid w:val="00AF5100"/>
    <w:rsid w:val="00AF5431"/>
    <w:rsid w:val="00AF56E6"/>
    <w:rsid w:val="00AF5A27"/>
    <w:rsid w:val="00AF5DD1"/>
    <w:rsid w:val="00B0770E"/>
    <w:rsid w:val="00B07729"/>
    <w:rsid w:val="00B10E4B"/>
    <w:rsid w:val="00B16D09"/>
    <w:rsid w:val="00B17FF8"/>
    <w:rsid w:val="00B275CD"/>
    <w:rsid w:val="00B30198"/>
    <w:rsid w:val="00B34A25"/>
    <w:rsid w:val="00B436BC"/>
    <w:rsid w:val="00B513F1"/>
    <w:rsid w:val="00B52024"/>
    <w:rsid w:val="00B54804"/>
    <w:rsid w:val="00B62F68"/>
    <w:rsid w:val="00B65EE2"/>
    <w:rsid w:val="00B742A5"/>
    <w:rsid w:val="00B7463B"/>
    <w:rsid w:val="00B74FC4"/>
    <w:rsid w:val="00B77D4B"/>
    <w:rsid w:val="00B80B10"/>
    <w:rsid w:val="00B81F4D"/>
    <w:rsid w:val="00B84F35"/>
    <w:rsid w:val="00B85CFD"/>
    <w:rsid w:val="00B914D9"/>
    <w:rsid w:val="00B97844"/>
    <w:rsid w:val="00B97C4D"/>
    <w:rsid w:val="00BA1873"/>
    <w:rsid w:val="00BB1385"/>
    <w:rsid w:val="00BC161F"/>
    <w:rsid w:val="00BC293B"/>
    <w:rsid w:val="00BD13D5"/>
    <w:rsid w:val="00BD673F"/>
    <w:rsid w:val="00BE2C70"/>
    <w:rsid w:val="00BE5C9A"/>
    <w:rsid w:val="00BF4A39"/>
    <w:rsid w:val="00BF7DC3"/>
    <w:rsid w:val="00C03653"/>
    <w:rsid w:val="00C042A0"/>
    <w:rsid w:val="00C11FD0"/>
    <w:rsid w:val="00C2396E"/>
    <w:rsid w:val="00C23CB7"/>
    <w:rsid w:val="00C248D3"/>
    <w:rsid w:val="00C267D8"/>
    <w:rsid w:val="00C34B67"/>
    <w:rsid w:val="00C3538B"/>
    <w:rsid w:val="00C35DB6"/>
    <w:rsid w:val="00C3790B"/>
    <w:rsid w:val="00C4245A"/>
    <w:rsid w:val="00C43BA9"/>
    <w:rsid w:val="00C46925"/>
    <w:rsid w:val="00C47462"/>
    <w:rsid w:val="00C54C56"/>
    <w:rsid w:val="00C55181"/>
    <w:rsid w:val="00C57285"/>
    <w:rsid w:val="00C627C0"/>
    <w:rsid w:val="00C72774"/>
    <w:rsid w:val="00C771E6"/>
    <w:rsid w:val="00C77336"/>
    <w:rsid w:val="00C835FF"/>
    <w:rsid w:val="00C97E67"/>
    <w:rsid w:val="00C97F86"/>
    <w:rsid w:val="00CA40ED"/>
    <w:rsid w:val="00CA6784"/>
    <w:rsid w:val="00CB1F4C"/>
    <w:rsid w:val="00CB6F1E"/>
    <w:rsid w:val="00CC0BBA"/>
    <w:rsid w:val="00CD13E0"/>
    <w:rsid w:val="00CD4B4A"/>
    <w:rsid w:val="00CE1B5A"/>
    <w:rsid w:val="00CE2C57"/>
    <w:rsid w:val="00CE2EB5"/>
    <w:rsid w:val="00CE54F4"/>
    <w:rsid w:val="00CF1AD9"/>
    <w:rsid w:val="00CF5917"/>
    <w:rsid w:val="00D023D0"/>
    <w:rsid w:val="00D02FAE"/>
    <w:rsid w:val="00D02FEC"/>
    <w:rsid w:val="00D10E88"/>
    <w:rsid w:val="00D130DE"/>
    <w:rsid w:val="00D15B00"/>
    <w:rsid w:val="00D269F3"/>
    <w:rsid w:val="00D31E0F"/>
    <w:rsid w:val="00D36AE0"/>
    <w:rsid w:val="00D43AAB"/>
    <w:rsid w:val="00D44941"/>
    <w:rsid w:val="00D46AC5"/>
    <w:rsid w:val="00D470C2"/>
    <w:rsid w:val="00D47254"/>
    <w:rsid w:val="00D53139"/>
    <w:rsid w:val="00D5498B"/>
    <w:rsid w:val="00D57874"/>
    <w:rsid w:val="00D57EDA"/>
    <w:rsid w:val="00D62B18"/>
    <w:rsid w:val="00D63AE1"/>
    <w:rsid w:val="00D65295"/>
    <w:rsid w:val="00D653E4"/>
    <w:rsid w:val="00D65460"/>
    <w:rsid w:val="00D66EBA"/>
    <w:rsid w:val="00D70BF2"/>
    <w:rsid w:val="00D710A7"/>
    <w:rsid w:val="00D72BAC"/>
    <w:rsid w:val="00D8108D"/>
    <w:rsid w:val="00D81E60"/>
    <w:rsid w:val="00D83C55"/>
    <w:rsid w:val="00D84ADD"/>
    <w:rsid w:val="00D91F21"/>
    <w:rsid w:val="00D92B42"/>
    <w:rsid w:val="00D96B18"/>
    <w:rsid w:val="00DA1F01"/>
    <w:rsid w:val="00DA2EBA"/>
    <w:rsid w:val="00DA76B3"/>
    <w:rsid w:val="00DB053B"/>
    <w:rsid w:val="00DB3129"/>
    <w:rsid w:val="00DB5EAF"/>
    <w:rsid w:val="00DC2BFA"/>
    <w:rsid w:val="00DC2E85"/>
    <w:rsid w:val="00DD54E3"/>
    <w:rsid w:val="00DD7037"/>
    <w:rsid w:val="00DE0C08"/>
    <w:rsid w:val="00DE4816"/>
    <w:rsid w:val="00DE5C97"/>
    <w:rsid w:val="00DF02A1"/>
    <w:rsid w:val="00DF56E0"/>
    <w:rsid w:val="00DF68CD"/>
    <w:rsid w:val="00E0048A"/>
    <w:rsid w:val="00E17C73"/>
    <w:rsid w:val="00E22293"/>
    <w:rsid w:val="00E24313"/>
    <w:rsid w:val="00E276A5"/>
    <w:rsid w:val="00E363BC"/>
    <w:rsid w:val="00E43CF4"/>
    <w:rsid w:val="00E445A1"/>
    <w:rsid w:val="00E4569D"/>
    <w:rsid w:val="00E51187"/>
    <w:rsid w:val="00E53718"/>
    <w:rsid w:val="00E53F96"/>
    <w:rsid w:val="00E54008"/>
    <w:rsid w:val="00E5458F"/>
    <w:rsid w:val="00E54E76"/>
    <w:rsid w:val="00E557F9"/>
    <w:rsid w:val="00E6089A"/>
    <w:rsid w:val="00E609D0"/>
    <w:rsid w:val="00E63C00"/>
    <w:rsid w:val="00E71397"/>
    <w:rsid w:val="00E71A7C"/>
    <w:rsid w:val="00E72927"/>
    <w:rsid w:val="00E7362B"/>
    <w:rsid w:val="00E83648"/>
    <w:rsid w:val="00E9423F"/>
    <w:rsid w:val="00E975E3"/>
    <w:rsid w:val="00EA0CD4"/>
    <w:rsid w:val="00EA5657"/>
    <w:rsid w:val="00EA74AC"/>
    <w:rsid w:val="00EB2C7B"/>
    <w:rsid w:val="00EB49AB"/>
    <w:rsid w:val="00EB59AB"/>
    <w:rsid w:val="00EB6372"/>
    <w:rsid w:val="00EC0142"/>
    <w:rsid w:val="00EC2890"/>
    <w:rsid w:val="00EC3ED5"/>
    <w:rsid w:val="00EC55D8"/>
    <w:rsid w:val="00ED6AA0"/>
    <w:rsid w:val="00EE2C6A"/>
    <w:rsid w:val="00EE5479"/>
    <w:rsid w:val="00EF41E4"/>
    <w:rsid w:val="00EF666D"/>
    <w:rsid w:val="00F012A9"/>
    <w:rsid w:val="00F03522"/>
    <w:rsid w:val="00F05955"/>
    <w:rsid w:val="00F05E93"/>
    <w:rsid w:val="00F1260D"/>
    <w:rsid w:val="00F12A26"/>
    <w:rsid w:val="00F13985"/>
    <w:rsid w:val="00F14722"/>
    <w:rsid w:val="00F17C97"/>
    <w:rsid w:val="00F231D0"/>
    <w:rsid w:val="00F23904"/>
    <w:rsid w:val="00F252C4"/>
    <w:rsid w:val="00F306C3"/>
    <w:rsid w:val="00F32795"/>
    <w:rsid w:val="00F34896"/>
    <w:rsid w:val="00F40767"/>
    <w:rsid w:val="00F411F7"/>
    <w:rsid w:val="00F4418C"/>
    <w:rsid w:val="00F56942"/>
    <w:rsid w:val="00F64291"/>
    <w:rsid w:val="00F71DBA"/>
    <w:rsid w:val="00F7392B"/>
    <w:rsid w:val="00F75196"/>
    <w:rsid w:val="00F83A9E"/>
    <w:rsid w:val="00F84EA8"/>
    <w:rsid w:val="00F866F8"/>
    <w:rsid w:val="00F87185"/>
    <w:rsid w:val="00F9400F"/>
    <w:rsid w:val="00F96FBC"/>
    <w:rsid w:val="00FA1B9E"/>
    <w:rsid w:val="00FA29F9"/>
    <w:rsid w:val="00FA2C7F"/>
    <w:rsid w:val="00FA3BAD"/>
    <w:rsid w:val="00FA721E"/>
    <w:rsid w:val="00FA7923"/>
    <w:rsid w:val="00FB526B"/>
    <w:rsid w:val="00FC1719"/>
    <w:rsid w:val="00FC2106"/>
    <w:rsid w:val="00FC4A5D"/>
    <w:rsid w:val="00FD476B"/>
    <w:rsid w:val="00FE3361"/>
    <w:rsid w:val="00FE3CEE"/>
    <w:rsid w:val="00FF1E9B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E86A9-EF32-466F-9D00-1BA4FA4F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4"/>
    <w:qFormat/>
    <w:rsid w:val="009873B8"/>
    <w:pPr>
      <w:spacing w:before="3240" w:after="0" w:line="280" w:lineRule="exact"/>
      <w:ind w:left="4820" w:firstLine="0"/>
      <w:jc w:val="left"/>
    </w:pPr>
  </w:style>
  <w:style w:type="paragraph" w:customStyle="1" w:styleId="a4">
    <w:name w:val="Стиль основного текста"/>
    <w:autoRedefine/>
    <w:qFormat/>
    <w:rsid w:val="009873B8"/>
    <w:pPr>
      <w:spacing w:after="48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5">
    <w:name w:val="Уважаемый"/>
    <w:basedOn w:val="a4"/>
    <w:qFormat/>
    <w:rsid w:val="009873B8"/>
    <w:pPr>
      <w:spacing w:before="480"/>
      <w:ind w:firstLine="0"/>
      <w:jc w:val="center"/>
    </w:pPr>
  </w:style>
  <w:style w:type="paragraph" w:customStyle="1" w:styleId="a6">
    <w:name w:val="Подпись должностного лица"/>
    <w:basedOn w:val="a4"/>
    <w:qFormat/>
    <w:rsid w:val="009873B8"/>
    <w:pPr>
      <w:spacing w:after="0" w:line="280" w:lineRule="exact"/>
      <w:ind w:firstLine="0"/>
      <w:jc w:val="left"/>
    </w:pPr>
  </w:style>
  <w:style w:type="paragraph" w:customStyle="1" w:styleId="a7">
    <w:name w:val="Исполнитель"/>
    <w:basedOn w:val="a4"/>
    <w:qFormat/>
    <w:rsid w:val="009873B8"/>
    <w:pPr>
      <w:spacing w:before="6000" w:after="0"/>
      <w:ind w:firstLine="0"/>
    </w:pPr>
    <w:rPr>
      <w:sz w:val="18"/>
    </w:rPr>
  </w:style>
  <w:style w:type="paragraph" w:customStyle="1" w:styleId="cap1">
    <w:name w:val="cap1"/>
    <w:basedOn w:val="a"/>
    <w:rsid w:val="00D62B1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D62B18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4F4100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4F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B81F4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1F4D"/>
    <w:pPr>
      <w:widowControl w:val="0"/>
      <w:shd w:val="clear" w:color="auto" w:fill="FFFFFF"/>
      <w:spacing w:after="1380"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styleId="aa">
    <w:name w:val="header"/>
    <w:basedOn w:val="a"/>
    <w:link w:val="ab"/>
    <w:uiPriority w:val="99"/>
    <w:unhideWhenUsed/>
    <w:rsid w:val="00527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71A0"/>
  </w:style>
  <w:style w:type="paragraph" w:styleId="ac">
    <w:name w:val="footer"/>
    <w:basedOn w:val="a"/>
    <w:link w:val="ad"/>
    <w:uiPriority w:val="99"/>
    <w:unhideWhenUsed/>
    <w:rsid w:val="00527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71A0"/>
  </w:style>
  <w:style w:type="paragraph" w:styleId="ae">
    <w:name w:val="Balloon Text"/>
    <w:basedOn w:val="a"/>
    <w:link w:val="af"/>
    <w:uiPriority w:val="99"/>
    <w:semiHidden/>
    <w:unhideWhenUsed/>
    <w:rsid w:val="0052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71A0"/>
    <w:rPr>
      <w:rFonts w:ascii="Tahoma" w:hAnsi="Tahoma" w:cs="Tahoma"/>
      <w:sz w:val="16"/>
      <w:szCs w:val="16"/>
    </w:rPr>
  </w:style>
  <w:style w:type="character" w:customStyle="1" w:styleId="af0">
    <w:name w:val="Подпись к таблице"/>
    <w:basedOn w:val="a0"/>
    <w:rsid w:val="002B0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278D0-C5E9-4DFD-A5FD-A28A3B29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 Артем Владимирович</dc:creator>
  <cp:lastModifiedBy>Левко Артем</cp:lastModifiedBy>
  <cp:revision>2</cp:revision>
  <cp:lastPrinted>2021-11-02T06:16:00Z</cp:lastPrinted>
  <dcterms:created xsi:type="dcterms:W3CDTF">2021-11-02T14:13:00Z</dcterms:created>
  <dcterms:modified xsi:type="dcterms:W3CDTF">2021-11-02T14:13:00Z</dcterms:modified>
</cp:coreProperties>
</file>